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506" w:rsidRPr="00CD3E54" w:rsidRDefault="00E67506" w:rsidP="00E67506">
      <w:pPr>
        <w:widowControl/>
        <w:jc w:val="center"/>
        <w:outlineLvl w:val="2"/>
        <w:rPr>
          <w:rFonts w:ascii="標楷體" w:eastAsia="標楷體" w:hAnsi="標楷體"/>
          <w:spacing w:val="-2"/>
          <w:w w:val="90"/>
          <w:kern w:val="4"/>
        </w:rPr>
      </w:pPr>
      <w:bookmarkStart w:id="0" w:name="_Toc474335597"/>
      <w:bookmarkStart w:id="1" w:name="_Toc503951073"/>
      <w:bookmarkStart w:id="2" w:name="_Toc61973878"/>
      <w:r w:rsidRPr="00D35E44">
        <w:rPr>
          <w:rFonts w:ascii="標楷體" w:eastAsia="標楷體" w:hAnsi="標楷體" w:hint="eastAsia"/>
          <w:b/>
          <w:sz w:val="32"/>
          <w:szCs w:val="32"/>
        </w:rPr>
        <w:t>視</w:t>
      </w:r>
      <w:r w:rsidRPr="0049798C">
        <w:rPr>
          <w:rFonts w:ascii="標楷體" w:eastAsia="標楷體" w:hAnsi="標楷體" w:hint="eastAsia"/>
          <w:b/>
          <w:sz w:val="32"/>
          <w:szCs w:val="32"/>
        </w:rPr>
        <w:t>力</w:t>
      </w:r>
      <w:r w:rsidRPr="00D35E44">
        <w:rPr>
          <w:rFonts w:ascii="標楷體" w:eastAsia="標楷體" w:hAnsi="標楷體" w:hint="eastAsia"/>
          <w:b/>
          <w:sz w:val="32"/>
          <w:szCs w:val="32"/>
        </w:rPr>
        <w:t>篩檢品質監控技術評核表</w:t>
      </w:r>
      <w:bookmarkEnd w:id="0"/>
      <w:bookmarkEnd w:id="1"/>
      <w:bookmarkEnd w:id="2"/>
    </w:p>
    <w:p w:rsidR="00E67506" w:rsidRPr="00CD63BB" w:rsidRDefault="00E67506" w:rsidP="00E67506">
      <w:pPr>
        <w:spacing w:line="280" w:lineRule="exact"/>
        <w:jc w:val="right"/>
        <w:rPr>
          <w:rFonts w:eastAsia="標楷體"/>
          <w:sz w:val="20"/>
          <w:szCs w:val="20"/>
        </w:rPr>
      </w:pPr>
      <w:r>
        <w:rPr>
          <w:rFonts w:ascii="標楷體" w:eastAsia="標楷體" w:hAnsi="標楷體"/>
          <w:sz w:val="32"/>
          <w:szCs w:val="32"/>
        </w:rPr>
        <w:t xml:space="preserve">                      </w:t>
      </w:r>
      <w:bookmarkStart w:id="3" w:name="_GoBack"/>
      <w:bookmarkEnd w:id="3"/>
      <w:r>
        <w:rPr>
          <w:rFonts w:ascii="標楷體" w:eastAsia="標楷體" w:hAnsi="標楷體"/>
          <w:sz w:val="32"/>
          <w:szCs w:val="32"/>
        </w:rPr>
        <w:t xml:space="preserve">             </w:t>
      </w:r>
      <w:r w:rsidRPr="00CD63BB">
        <w:rPr>
          <w:rFonts w:ascii="標楷體" w:eastAsia="標楷體" w:hAnsi="標楷體"/>
          <w:sz w:val="20"/>
          <w:szCs w:val="20"/>
        </w:rPr>
        <w:t>101.01.31</w:t>
      </w:r>
      <w:r w:rsidRPr="00CD63BB">
        <w:rPr>
          <w:rFonts w:ascii="標楷體" w:eastAsia="標楷體" w:hAnsi="標楷體" w:hint="eastAsia"/>
          <w:sz w:val="20"/>
          <w:szCs w:val="20"/>
        </w:rPr>
        <w:t>製表</w:t>
      </w:r>
    </w:p>
    <w:p w:rsidR="00E67506" w:rsidRPr="00CD63BB" w:rsidRDefault="00E67506" w:rsidP="00E67506">
      <w:pPr>
        <w:spacing w:line="280" w:lineRule="exact"/>
        <w:rPr>
          <w:rFonts w:ascii="標楷體" w:eastAsia="標楷體" w:hAnsi="標楷體"/>
          <w:sz w:val="26"/>
          <w:szCs w:val="26"/>
        </w:rPr>
      </w:pPr>
      <w:r w:rsidRPr="00CD63BB">
        <w:rPr>
          <w:rFonts w:ascii="標楷體" w:eastAsia="標楷體" w:hAnsi="標楷體" w:hint="eastAsia"/>
          <w:sz w:val="26"/>
          <w:szCs w:val="26"/>
        </w:rPr>
        <w:t>壹、基本資料：</w:t>
      </w:r>
      <w:r w:rsidRPr="00CD63BB">
        <w:rPr>
          <w:rFonts w:ascii="標楷體" w:eastAsia="標楷體" w:hAnsi="標楷體"/>
          <w:sz w:val="26"/>
          <w:szCs w:val="26"/>
        </w:rPr>
        <w:t xml:space="preserve"> </w:t>
      </w:r>
    </w:p>
    <w:p w:rsidR="00E67506" w:rsidRPr="00CD63BB" w:rsidRDefault="00E67506" w:rsidP="00E67506">
      <w:pPr>
        <w:spacing w:line="280" w:lineRule="exact"/>
        <w:rPr>
          <w:rFonts w:ascii="標楷體" w:eastAsia="標楷體" w:hAnsi="標楷體"/>
        </w:rPr>
      </w:pPr>
      <w:r>
        <w:rPr>
          <w:rFonts w:ascii="標楷體" w:eastAsia="標楷體" w:hAnsi="標楷體" w:hint="eastAsia"/>
          <w:sz w:val="26"/>
          <w:szCs w:val="26"/>
        </w:rPr>
        <w:t>幼兒園</w:t>
      </w:r>
      <w:r w:rsidRPr="00CD63BB">
        <w:rPr>
          <w:rFonts w:ascii="標楷體" w:eastAsia="標楷體" w:hAnsi="標楷體" w:hint="eastAsia"/>
          <w:sz w:val="26"/>
          <w:szCs w:val="26"/>
        </w:rPr>
        <w:t>名稱</w:t>
      </w:r>
      <w:r w:rsidRPr="00CD63BB">
        <w:rPr>
          <w:rFonts w:ascii="標楷體" w:eastAsia="標楷體" w:hAnsi="標楷體"/>
          <w:sz w:val="26"/>
          <w:szCs w:val="26"/>
        </w:rPr>
        <w:t xml:space="preserve"> :</w:t>
      </w:r>
      <w:r w:rsidRPr="00CD63BB">
        <w:rPr>
          <w:rFonts w:ascii="標楷體" w:eastAsia="標楷體" w:hAnsi="標楷體"/>
          <w:b/>
          <w:bCs/>
          <w:sz w:val="26"/>
          <w:szCs w:val="26"/>
          <w:u w:val="single"/>
        </w:rPr>
        <w:t xml:space="preserve">              </w:t>
      </w:r>
      <w:r w:rsidRPr="00CD63BB">
        <w:rPr>
          <w:rFonts w:ascii="標楷體" w:eastAsia="標楷體" w:hAnsi="標楷體"/>
          <w:sz w:val="26"/>
          <w:szCs w:val="26"/>
        </w:rPr>
        <w:t xml:space="preserve"> </w:t>
      </w:r>
      <w:r w:rsidRPr="00CD63BB">
        <w:rPr>
          <w:rFonts w:ascii="標楷體" w:eastAsia="標楷體" w:hAnsi="標楷體" w:hint="eastAsia"/>
          <w:b/>
          <w:bCs/>
          <w:sz w:val="26"/>
          <w:szCs w:val="26"/>
        </w:rPr>
        <w:t>操作人員姓名：</w:t>
      </w:r>
      <w:r w:rsidRPr="00CD63BB">
        <w:rPr>
          <w:rFonts w:ascii="標楷體" w:eastAsia="標楷體" w:hAnsi="標楷體"/>
          <w:b/>
          <w:bCs/>
          <w:sz w:val="26"/>
          <w:szCs w:val="26"/>
          <w:u w:val="single"/>
        </w:rPr>
        <w:t xml:space="preserve">            </w:t>
      </w:r>
      <w:r w:rsidRPr="00CD63BB">
        <w:rPr>
          <w:rFonts w:ascii="標楷體" w:eastAsia="標楷體" w:hAnsi="標楷體" w:hint="eastAsia"/>
          <w:sz w:val="26"/>
          <w:szCs w:val="26"/>
        </w:rPr>
        <w:t>評核日期</w:t>
      </w:r>
      <w:r w:rsidRPr="00CD63BB">
        <w:rPr>
          <w:rFonts w:ascii="標楷體" w:eastAsia="標楷體" w:hAnsi="標楷體"/>
          <w:sz w:val="26"/>
          <w:szCs w:val="26"/>
        </w:rPr>
        <w:t xml:space="preserve"> : </w:t>
      </w:r>
    </w:p>
    <w:p w:rsidR="00E67506" w:rsidRDefault="00E67506" w:rsidP="00E67506">
      <w:pPr>
        <w:spacing w:line="280" w:lineRule="exact"/>
        <w:ind w:left="360"/>
        <w:rPr>
          <w:rFonts w:ascii="標楷體" w:eastAsia="標楷體" w:hAnsi="標楷體"/>
        </w:rPr>
      </w:pPr>
      <w:r>
        <w:rPr>
          <w:rFonts w:ascii="標楷體" w:eastAsia="標楷體" w:hAnsi="標楷體"/>
        </w:rPr>
        <w:t>1.</w:t>
      </w:r>
      <w:r>
        <w:rPr>
          <w:rFonts w:ascii="標楷體" w:eastAsia="標楷體" w:hAnsi="標楷體" w:hint="eastAsia"/>
        </w:rPr>
        <w:t>年齡：□</w:t>
      </w:r>
      <w:r>
        <w:rPr>
          <w:rFonts w:ascii="標楷體" w:eastAsia="標楷體" w:hAnsi="標楷體"/>
        </w:rPr>
        <w:t>18-20</w:t>
      </w:r>
      <w:r>
        <w:rPr>
          <w:rFonts w:ascii="標楷體" w:eastAsia="標楷體" w:hAnsi="標楷體" w:hint="eastAsia"/>
        </w:rPr>
        <w:t>歲</w:t>
      </w:r>
      <w:r>
        <w:rPr>
          <w:rFonts w:ascii="標楷體" w:eastAsia="標楷體" w:hAnsi="標楷體"/>
        </w:rPr>
        <w:t xml:space="preserve">  </w:t>
      </w:r>
      <w:r>
        <w:rPr>
          <w:rFonts w:ascii="標楷體" w:eastAsia="標楷體" w:hAnsi="標楷體" w:hint="eastAsia"/>
        </w:rPr>
        <w:t>□</w:t>
      </w:r>
      <w:r>
        <w:rPr>
          <w:rFonts w:ascii="標楷體" w:eastAsia="標楷體" w:hAnsi="標楷體"/>
        </w:rPr>
        <w:t>20-25</w:t>
      </w:r>
      <w:r>
        <w:rPr>
          <w:rFonts w:ascii="標楷體" w:eastAsia="標楷體" w:hAnsi="標楷體" w:hint="eastAsia"/>
        </w:rPr>
        <w:t>歲</w:t>
      </w:r>
      <w:r>
        <w:rPr>
          <w:rFonts w:ascii="標楷體" w:eastAsia="標楷體" w:hAnsi="標楷體"/>
        </w:rPr>
        <w:t xml:space="preserve"> </w:t>
      </w:r>
      <w:r>
        <w:rPr>
          <w:rFonts w:ascii="標楷體" w:eastAsia="標楷體" w:hAnsi="標楷體" w:hint="eastAsia"/>
        </w:rPr>
        <w:t>□</w:t>
      </w:r>
      <w:r>
        <w:rPr>
          <w:rFonts w:ascii="標楷體" w:eastAsia="標楷體" w:hAnsi="標楷體"/>
        </w:rPr>
        <w:t>25-30</w:t>
      </w:r>
      <w:r>
        <w:rPr>
          <w:rFonts w:ascii="標楷體" w:eastAsia="標楷體" w:hAnsi="標楷體" w:hint="eastAsia"/>
        </w:rPr>
        <w:t>歲</w:t>
      </w:r>
      <w:r>
        <w:rPr>
          <w:rFonts w:ascii="標楷體" w:eastAsia="標楷體" w:hAnsi="標楷體"/>
        </w:rPr>
        <w:t xml:space="preserve"> </w:t>
      </w:r>
      <w:r>
        <w:rPr>
          <w:rFonts w:ascii="標楷體" w:eastAsia="標楷體" w:hAnsi="標楷體" w:hint="eastAsia"/>
        </w:rPr>
        <w:t>□</w:t>
      </w:r>
      <w:r>
        <w:rPr>
          <w:rFonts w:ascii="標楷體" w:eastAsia="標楷體" w:hAnsi="標楷體"/>
        </w:rPr>
        <w:t>25-40</w:t>
      </w:r>
      <w:r>
        <w:rPr>
          <w:rFonts w:ascii="標楷體" w:eastAsia="標楷體" w:hAnsi="標楷體" w:hint="eastAsia"/>
        </w:rPr>
        <w:t>歲</w:t>
      </w:r>
      <w:r>
        <w:rPr>
          <w:rFonts w:ascii="標楷體" w:eastAsia="標楷體" w:hAnsi="標楷體"/>
        </w:rPr>
        <w:t xml:space="preserve"> </w:t>
      </w:r>
      <w:r>
        <w:rPr>
          <w:rFonts w:ascii="標楷體" w:eastAsia="標楷體" w:hAnsi="標楷體" w:hint="eastAsia"/>
        </w:rPr>
        <w:t>□</w:t>
      </w:r>
      <w:r>
        <w:rPr>
          <w:rFonts w:ascii="標楷體" w:eastAsia="標楷體" w:hAnsi="標楷體"/>
        </w:rPr>
        <w:t>40</w:t>
      </w:r>
      <w:r>
        <w:rPr>
          <w:rFonts w:ascii="標楷體" w:eastAsia="標楷體" w:hAnsi="標楷體" w:hint="eastAsia"/>
        </w:rPr>
        <w:t>歲（含以上）</w:t>
      </w:r>
    </w:p>
    <w:p w:rsidR="00E67506" w:rsidRDefault="00E67506" w:rsidP="00E67506">
      <w:pPr>
        <w:spacing w:line="280" w:lineRule="exact"/>
        <w:ind w:left="360"/>
        <w:rPr>
          <w:rFonts w:ascii="標楷體" w:eastAsia="標楷體" w:hAnsi="標楷體"/>
        </w:rPr>
      </w:pPr>
      <w:r>
        <w:rPr>
          <w:rFonts w:ascii="標楷體" w:eastAsia="標楷體" w:hAnsi="標楷體"/>
        </w:rPr>
        <w:t>2.</w:t>
      </w:r>
      <w:r>
        <w:rPr>
          <w:rFonts w:ascii="標楷體" w:eastAsia="標楷體" w:hAnsi="標楷體" w:hint="eastAsia"/>
        </w:rPr>
        <w:t>教育程度：□高中職</w:t>
      </w:r>
      <w:r>
        <w:rPr>
          <w:rFonts w:ascii="標楷體" w:eastAsia="標楷體" w:hAnsi="標楷體"/>
        </w:rPr>
        <w:t xml:space="preserve"> </w:t>
      </w:r>
      <w:r>
        <w:rPr>
          <w:rFonts w:ascii="標楷體" w:eastAsia="標楷體" w:hAnsi="標楷體" w:hint="eastAsia"/>
        </w:rPr>
        <w:t>□</w:t>
      </w:r>
      <w:r>
        <w:rPr>
          <w:rFonts w:ascii="標楷體" w:eastAsia="標楷體" w:hAnsi="標楷體"/>
        </w:rPr>
        <w:t xml:space="preserve"> </w:t>
      </w:r>
      <w:r>
        <w:rPr>
          <w:rFonts w:ascii="標楷體" w:eastAsia="標楷體" w:hAnsi="標楷體" w:hint="eastAsia"/>
        </w:rPr>
        <w:t>專科</w:t>
      </w:r>
      <w:r>
        <w:rPr>
          <w:rFonts w:ascii="標楷體" w:eastAsia="標楷體" w:hAnsi="標楷體"/>
        </w:rPr>
        <w:t xml:space="preserve"> </w:t>
      </w:r>
      <w:r>
        <w:rPr>
          <w:rFonts w:ascii="標楷體" w:eastAsia="標楷體" w:hAnsi="標楷體" w:hint="eastAsia"/>
        </w:rPr>
        <w:t>□大學（二技）</w:t>
      </w:r>
      <w:r>
        <w:rPr>
          <w:rFonts w:ascii="標楷體" w:eastAsia="標楷體" w:hAnsi="標楷體"/>
        </w:rPr>
        <w:t xml:space="preserve"> </w:t>
      </w:r>
      <w:r>
        <w:rPr>
          <w:rFonts w:ascii="標楷體" w:eastAsia="標楷體" w:hAnsi="標楷體" w:hint="eastAsia"/>
        </w:rPr>
        <w:t>□研究所（含以上）</w:t>
      </w:r>
    </w:p>
    <w:p w:rsidR="00E67506" w:rsidRDefault="00E67506" w:rsidP="00E67506">
      <w:pPr>
        <w:spacing w:line="280" w:lineRule="exact"/>
        <w:ind w:leftChars="150" w:left="720" w:hangingChars="150" w:hanging="360"/>
        <w:rPr>
          <w:rFonts w:ascii="標楷體" w:eastAsia="標楷體" w:hAnsi="標楷體"/>
        </w:rPr>
      </w:pPr>
      <w:r>
        <w:rPr>
          <w:rFonts w:ascii="標楷體" w:eastAsia="標楷體" w:hAnsi="標楷體"/>
        </w:rPr>
        <w:t>3.</w:t>
      </w:r>
      <w:r>
        <w:rPr>
          <w:rFonts w:ascii="標楷體" w:eastAsia="標楷體" w:hAnsi="標楷體" w:hint="eastAsia"/>
        </w:rPr>
        <w:t>擔任公衛護士或幼兒園教保人員的工作年資：□</w:t>
      </w:r>
      <w:proofErr w:type="gramStart"/>
      <w:r>
        <w:rPr>
          <w:rFonts w:ascii="標楷體" w:eastAsia="標楷體" w:hAnsi="標楷體" w:hint="eastAsia"/>
        </w:rPr>
        <w:t>一</w:t>
      </w:r>
      <w:proofErr w:type="gramEnd"/>
      <w:r>
        <w:rPr>
          <w:rFonts w:ascii="標楷體" w:eastAsia="標楷體" w:hAnsi="標楷體" w:hint="eastAsia"/>
        </w:rPr>
        <w:t>年內</w:t>
      </w:r>
      <w:r>
        <w:rPr>
          <w:rFonts w:ascii="標楷體" w:eastAsia="標楷體" w:hAnsi="標楷體"/>
        </w:rPr>
        <w:t xml:space="preserve"> </w:t>
      </w:r>
      <w:r>
        <w:rPr>
          <w:rFonts w:ascii="標楷體" w:eastAsia="標楷體" w:hAnsi="標楷體" w:hint="eastAsia"/>
        </w:rPr>
        <w:t>□</w:t>
      </w:r>
      <w:r>
        <w:rPr>
          <w:rFonts w:ascii="標楷體" w:eastAsia="標楷體" w:hAnsi="標楷體"/>
        </w:rPr>
        <w:t>2-3</w:t>
      </w: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w:t>
      </w:r>
      <w:r>
        <w:rPr>
          <w:rFonts w:ascii="標楷體" w:eastAsia="標楷體" w:hAnsi="標楷體"/>
        </w:rPr>
        <w:t>3-5</w:t>
      </w: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w:t>
      </w:r>
      <w:r>
        <w:rPr>
          <w:rFonts w:ascii="標楷體" w:eastAsia="標楷體" w:hAnsi="標楷體"/>
        </w:rPr>
        <w:t>5-10</w:t>
      </w: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w:t>
      </w:r>
      <w:r>
        <w:rPr>
          <w:rFonts w:ascii="標楷體" w:eastAsia="標楷體" w:hAnsi="標楷體"/>
        </w:rPr>
        <w:t>10-20</w:t>
      </w: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w:t>
      </w:r>
      <w:r>
        <w:rPr>
          <w:rFonts w:ascii="標楷體" w:eastAsia="標楷體" w:hAnsi="標楷體"/>
        </w:rPr>
        <w:t>20</w:t>
      </w:r>
      <w:r>
        <w:rPr>
          <w:rFonts w:ascii="標楷體" w:eastAsia="標楷體" w:hAnsi="標楷體" w:hint="eastAsia"/>
        </w:rPr>
        <w:t>年以上</w:t>
      </w:r>
    </w:p>
    <w:p w:rsidR="00E67506" w:rsidRDefault="00E67506" w:rsidP="00E67506">
      <w:pPr>
        <w:spacing w:line="280" w:lineRule="exact"/>
        <w:ind w:leftChars="150" w:left="720" w:hangingChars="150" w:hanging="360"/>
        <w:rPr>
          <w:rFonts w:ascii="標楷體" w:eastAsia="標楷體" w:hAnsi="標楷體"/>
        </w:rPr>
      </w:pPr>
      <w:r>
        <w:rPr>
          <w:rFonts w:ascii="標楷體" w:eastAsia="標楷體" w:hAnsi="標楷體"/>
        </w:rPr>
        <w:t>4.</w:t>
      </w:r>
      <w:r>
        <w:rPr>
          <w:rFonts w:ascii="標楷體" w:eastAsia="標楷體" w:hAnsi="標楷體" w:hint="eastAsia"/>
        </w:rPr>
        <w:t>您瞭解目前學前兒童視力、立體圖</w:t>
      </w:r>
      <w:proofErr w:type="gramStart"/>
      <w:r>
        <w:rPr>
          <w:rFonts w:ascii="標楷體" w:eastAsia="標楷體" w:hAnsi="標楷體" w:hint="eastAsia"/>
        </w:rPr>
        <w:t>篩</w:t>
      </w:r>
      <w:proofErr w:type="gramEnd"/>
      <w:r>
        <w:rPr>
          <w:rFonts w:ascii="標楷體" w:eastAsia="標楷體" w:hAnsi="標楷體" w:hint="eastAsia"/>
        </w:rPr>
        <w:t>檢方法：□完全瞭解</w:t>
      </w:r>
      <w:r>
        <w:rPr>
          <w:rFonts w:ascii="標楷體" w:eastAsia="標楷體" w:hAnsi="標楷體"/>
        </w:rPr>
        <w:t xml:space="preserve"> </w:t>
      </w:r>
      <w:r>
        <w:rPr>
          <w:rFonts w:ascii="標楷體" w:eastAsia="標楷體" w:hAnsi="標楷體" w:hint="eastAsia"/>
        </w:rPr>
        <w:t>□瞭解</w:t>
      </w:r>
      <w:r>
        <w:rPr>
          <w:rFonts w:ascii="標楷體" w:eastAsia="標楷體" w:hAnsi="標楷體"/>
        </w:rPr>
        <w:t xml:space="preserve"> </w:t>
      </w:r>
      <w:r>
        <w:rPr>
          <w:rFonts w:ascii="標楷體" w:eastAsia="標楷體" w:hAnsi="標楷體" w:hint="eastAsia"/>
        </w:rPr>
        <w:t>□部分瞭解</w:t>
      </w:r>
      <w:r>
        <w:rPr>
          <w:rFonts w:ascii="標楷體" w:eastAsia="標楷體" w:hAnsi="標楷體"/>
        </w:rPr>
        <w:t xml:space="preserve"> </w:t>
      </w:r>
      <w:r>
        <w:rPr>
          <w:rFonts w:ascii="標楷體" w:eastAsia="標楷體" w:hAnsi="標楷體" w:hint="eastAsia"/>
        </w:rPr>
        <w:t>□</w:t>
      </w:r>
      <w:proofErr w:type="gramStart"/>
      <w:r>
        <w:rPr>
          <w:rFonts w:ascii="標楷體" w:eastAsia="標楷體" w:hAnsi="標楷體" w:hint="eastAsia"/>
        </w:rPr>
        <w:t>不</w:t>
      </w:r>
      <w:proofErr w:type="gramEnd"/>
      <w:r>
        <w:rPr>
          <w:rFonts w:ascii="標楷體" w:eastAsia="標楷體" w:hAnsi="標楷體" w:hint="eastAsia"/>
        </w:rPr>
        <w:t>瞭解</w:t>
      </w:r>
    </w:p>
    <w:p w:rsidR="00E67506" w:rsidRPr="00CD63BB" w:rsidRDefault="00E67506" w:rsidP="00E67506">
      <w:pPr>
        <w:spacing w:line="280" w:lineRule="exact"/>
        <w:ind w:leftChars="150" w:left="720" w:hangingChars="150" w:hanging="360"/>
        <w:rPr>
          <w:rFonts w:ascii="標楷體" w:eastAsia="標楷體" w:hAnsi="標楷體"/>
        </w:rPr>
      </w:pPr>
      <w:r>
        <w:rPr>
          <w:rFonts w:ascii="標楷體" w:eastAsia="標楷體" w:hAnsi="標楷體"/>
        </w:rPr>
        <w:t>5.</w:t>
      </w:r>
      <w:r>
        <w:rPr>
          <w:rFonts w:ascii="標楷體" w:eastAsia="標楷體" w:hAnsi="標楷體" w:hint="eastAsia"/>
        </w:rPr>
        <w:t>您最近三年是否接受過學齡前兒童斜弱視篩檢或視力保健相關研習課程：□是</w:t>
      </w:r>
      <w:r>
        <w:rPr>
          <w:rFonts w:ascii="標楷體" w:eastAsia="標楷體" w:hAnsi="標楷體"/>
        </w:rPr>
        <w:t xml:space="preserve">  </w:t>
      </w:r>
      <w:r>
        <w:rPr>
          <w:rFonts w:ascii="標楷體" w:eastAsia="標楷體" w:hAnsi="標楷體" w:hint="eastAsia"/>
        </w:rPr>
        <w:t>□</w:t>
      </w:r>
      <w:r>
        <w:rPr>
          <w:rFonts w:eastAsia="標楷體" w:hint="eastAsia"/>
        </w:rPr>
        <w:t>否</w:t>
      </w:r>
    </w:p>
    <w:p w:rsidR="00E67506" w:rsidRPr="00CD63BB" w:rsidRDefault="00E67506" w:rsidP="00E67506">
      <w:pPr>
        <w:spacing w:line="280" w:lineRule="exact"/>
        <w:ind w:rightChars="-364" w:right="-874"/>
        <w:rPr>
          <w:rFonts w:ascii="標楷體" w:eastAsia="標楷體" w:hAnsi="標楷體"/>
          <w:sz w:val="26"/>
          <w:szCs w:val="26"/>
        </w:rPr>
      </w:pPr>
      <w:r w:rsidRPr="00CD63BB">
        <w:rPr>
          <w:rFonts w:ascii="標楷體" w:eastAsia="標楷體" w:hAnsi="標楷體" w:hint="eastAsia"/>
          <w:sz w:val="26"/>
          <w:szCs w:val="26"/>
        </w:rPr>
        <w:t>貳、『學齡前兒童視力、立體圖篩檢』技術操作評核</w:t>
      </w:r>
      <w:r w:rsidRPr="00CD63BB">
        <w:rPr>
          <w:rFonts w:eastAsia="標楷體" w:hint="eastAsia"/>
          <w:sz w:val="26"/>
          <w:szCs w:val="26"/>
        </w:rPr>
        <w:t>項目</w:t>
      </w:r>
      <w:r w:rsidRPr="00CD63BB">
        <w:rPr>
          <w:rFonts w:ascii="標楷體" w:eastAsia="標楷體" w:hAnsi="標楷體" w:hint="eastAsia"/>
          <w:sz w:val="26"/>
          <w:szCs w:val="26"/>
        </w:rPr>
        <w:t>：</w:t>
      </w:r>
      <w:r w:rsidRPr="00CD63BB">
        <w:rPr>
          <w:rFonts w:ascii="標楷體" w:eastAsia="標楷體" w:hAnsi="標楷體"/>
          <w:sz w:val="26"/>
          <w:szCs w:val="26"/>
        </w:rPr>
        <w:t xml:space="preserve"> </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6300"/>
        <w:gridCol w:w="1800"/>
        <w:gridCol w:w="1080"/>
      </w:tblGrid>
      <w:tr w:rsidR="00E67506" w:rsidRPr="005D5F10" w:rsidTr="00586EA9">
        <w:trPr>
          <w:jc w:val="center"/>
        </w:trPr>
        <w:tc>
          <w:tcPr>
            <w:tcW w:w="1440" w:type="dxa"/>
            <w:vMerge w:val="restart"/>
            <w:vAlign w:val="center"/>
          </w:tcPr>
          <w:p w:rsidR="00E67506" w:rsidRPr="005D5F10" w:rsidRDefault="00E67506" w:rsidP="00586EA9">
            <w:pPr>
              <w:spacing w:line="280" w:lineRule="exact"/>
              <w:jc w:val="center"/>
              <w:rPr>
                <w:rFonts w:eastAsia="標楷體"/>
              </w:rPr>
            </w:pPr>
            <w:r w:rsidRPr="005D5F10">
              <w:rPr>
                <w:rFonts w:ascii="標楷體" w:eastAsia="標楷體" w:hAnsi="標楷體" w:hint="eastAsia"/>
              </w:rPr>
              <w:t>項目</w:t>
            </w:r>
          </w:p>
        </w:tc>
        <w:tc>
          <w:tcPr>
            <w:tcW w:w="6300" w:type="dxa"/>
            <w:vMerge w:val="restart"/>
            <w:vAlign w:val="center"/>
          </w:tcPr>
          <w:p w:rsidR="00E67506" w:rsidRPr="005D5F10" w:rsidRDefault="00E67506" w:rsidP="00586EA9">
            <w:pPr>
              <w:spacing w:line="280" w:lineRule="exact"/>
              <w:jc w:val="center"/>
              <w:rPr>
                <w:rFonts w:eastAsia="標楷體"/>
              </w:rPr>
            </w:pPr>
            <w:r w:rsidRPr="005D5F10">
              <w:rPr>
                <w:rFonts w:eastAsia="標楷體" w:hint="eastAsia"/>
              </w:rPr>
              <w:t>評核項目</w:t>
            </w:r>
          </w:p>
        </w:tc>
        <w:tc>
          <w:tcPr>
            <w:tcW w:w="2880" w:type="dxa"/>
            <w:gridSpan w:val="2"/>
          </w:tcPr>
          <w:p w:rsidR="00E67506" w:rsidRPr="005D5F10" w:rsidRDefault="00E67506" w:rsidP="00586EA9">
            <w:pPr>
              <w:spacing w:line="280" w:lineRule="exact"/>
              <w:jc w:val="center"/>
              <w:rPr>
                <w:rFonts w:eastAsia="標楷體"/>
              </w:rPr>
            </w:pPr>
            <w:r w:rsidRPr="005D5F10">
              <w:rPr>
                <w:rFonts w:eastAsia="標楷體"/>
              </w:rPr>
              <w:t xml:space="preserve"> </w:t>
            </w:r>
            <w:r w:rsidRPr="005D5F10">
              <w:rPr>
                <w:rFonts w:eastAsia="標楷體" w:hint="eastAsia"/>
              </w:rPr>
              <w:t>結果</w:t>
            </w:r>
          </w:p>
        </w:tc>
      </w:tr>
      <w:tr w:rsidR="00E67506" w:rsidRPr="005D5F10" w:rsidTr="00586EA9">
        <w:trPr>
          <w:jc w:val="center"/>
        </w:trPr>
        <w:tc>
          <w:tcPr>
            <w:tcW w:w="1440" w:type="dxa"/>
            <w:vMerge/>
          </w:tcPr>
          <w:p w:rsidR="00E67506" w:rsidRPr="005D5F10" w:rsidRDefault="00E67506" w:rsidP="00586EA9">
            <w:pPr>
              <w:spacing w:line="280" w:lineRule="exact"/>
              <w:jc w:val="center"/>
              <w:rPr>
                <w:rFonts w:ascii="標楷體" w:eastAsia="標楷體" w:hAnsi="標楷體"/>
              </w:rPr>
            </w:pPr>
          </w:p>
        </w:tc>
        <w:tc>
          <w:tcPr>
            <w:tcW w:w="6300" w:type="dxa"/>
            <w:vMerge/>
          </w:tcPr>
          <w:p w:rsidR="00E67506" w:rsidRPr="005D5F10" w:rsidRDefault="00E67506" w:rsidP="00586EA9">
            <w:pPr>
              <w:spacing w:line="280" w:lineRule="exact"/>
              <w:jc w:val="center"/>
              <w:rPr>
                <w:rFonts w:eastAsia="標楷體"/>
              </w:rPr>
            </w:pPr>
          </w:p>
        </w:tc>
        <w:tc>
          <w:tcPr>
            <w:tcW w:w="1800" w:type="dxa"/>
          </w:tcPr>
          <w:p w:rsidR="00E67506" w:rsidRPr="005D5F10" w:rsidRDefault="00E67506" w:rsidP="00586EA9">
            <w:pPr>
              <w:spacing w:line="280" w:lineRule="exact"/>
              <w:jc w:val="center"/>
              <w:rPr>
                <w:rFonts w:eastAsia="標楷體"/>
              </w:rPr>
            </w:pPr>
            <w:r w:rsidRPr="005D5F10">
              <w:rPr>
                <w:rFonts w:eastAsia="標楷體" w:hint="eastAsia"/>
              </w:rPr>
              <w:t>是</w:t>
            </w:r>
          </w:p>
        </w:tc>
        <w:tc>
          <w:tcPr>
            <w:tcW w:w="1080" w:type="dxa"/>
          </w:tcPr>
          <w:p w:rsidR="00E67506" w:rsidRPr="005D5F10" w:rsidRDefault="00E67506" w:rsidP="00586EA9">
            <w:pPr>
              <w:spacing w:line="280" w:lineRule="exact"/>
              <w:jc w:val="center"/>
              <w:rPr>
                <w:rFonts w:eastAsia="標楷體"/>
              </w:rPr>
            </w:pPr>
            <w:r w:rsidRPr="005D5F10">
              <w:rPr>
                <w:rFonts w:eastAsia="標楷體" w:hint="eastAsia"/>
              </w:rPr>
              <w:t>否</w:t>
            </w:r>
          </w:p>
        </w:tc>
      </w:tr>
      <w:tr w:rsidR="00E67506" w:rsidRPr="005D5F10" w:rsidTr="00586EA9">
        <w:trPr>
          <w:jc w:val="center"/>
        </w:trPr>
        <w:tc>
          <w:tcPr>
            <w:tcW w:w="1440" w:type="dxa"/>
            <w:vMerge w:val="restart"/>
          </w:tcPr>
          <w:p w:rsidR="00E67506" w:rsidRPr="005D5F10" w:rsidRDefault="00E67506" w:rsidP="00586EA9">
            <w:pPr>
              <w:spacing w:line="280" w:lineRule="exact"/>
              <w:ind w:left="240" w:hangingChars="100" w:hanging="240"/>
              <w:rPr>
                <w:rFonts w:ascii="標楷體" w:eastAsia="標楷體" w:hAnsi="標楷體"/>
              </w:rPr>
            </w:pPr>
            <w:r w:rsidRPr="005D5F10">
              <w:rPr>
                <w:rFonts w:ascii="標楷體" w:eastAsia="標楷體" w:hAnsi="標楷體"/>
              </w:rPr>
              <w:t>(</w:t>
            </w:r>
            <w:proofErr w:type="gramStart"/>
            <w:r w:rsidRPr="005D5F10">
              <w:rPr>
                <w:rFonts w:ascii="標楷體" w:eastAsia="標楷體" w:hAnsi="標楷體" w:hint="eastAsia"/>
              </w:rPr>
              <w:t>一</w:t>
            </w:r>
            <w:proofErr w:type="gramEnd"/>
            <w:r w:rsidRPr="005D5F10">
              <w:rPr>
                <w:rFonts w:ascii="標楷體" w:eastAsia="標楷體" w:hAnsi="標楷體"/>
              </w:rPr>
              <w:t>)</w:t>
            </w:r>
            <w:r w:rsidRPr="005D5F10">
              <w:rPr>
                <w:rFonts w:ascii="標楷體" w:eastAsia="標楷體" w:hAnsi="標楷體" w:hint="eastAsia"/>
              </w:rPr>
              <w:t>人員</w:t>
            </w:r>
            <w:r w:rsidRPr="005D5F10">
              <w:rPr>
                <w:rFonts w:ascii="標楷體" w:eastAsia="標楷體" w:hAnsi="標楷體"/>
              </w:rPr>
              <w:t>10</w:t>
            </w:r>
          </w:p>
        </w:tc>
        <w:tc>
          <w:tcPr>
            <w:tcW w:w="6300" w:type="dxa"/>
          </w:tcPr>
          <w:p w:rsidR="00E67506" w:rsidRPr="005D5F10" w:rsidRDefault="00E67506" w:rsidP="00586EA9">
            <w:pPr>
              <w:spacing w:line="280" w:lineRule="exact"/>
              <w:rPr>
                <w:rFonts w:ascii="標楷體" w:eastAsia="標楷體" w:hAnsi="標楷體"/>
                <w:color w:val="000000"/>
              </w:rPr>
            </w:pPr>
            <w:r w:rsidRPr="005D5F10">
              <w:rPr>
                <w:rFonts w:ascii="標楷體" w:eastAsia="標楷體" w:hAnsi="標楷體"/>
                <w:color w:val="000000"/>
              </w:rPr>
              <w:t>1.</w:t>
            </w:r>
            <w:r w:rsidRPr="005D5F10">
              <w:rPr>
                <w:rFonts w:ascii="標楷體" w:eastAsia="標楷體" w:hAnsi="標楷體" w:hint="eastAsia"/>
                <w:color w:val="000000"/>
              </w:rPr>
              <w:t>近三年檢測人員參加過衛生局的視力保健研習（</w:t>
            </w:r>
            <w:r w:rsidRPr="005D5F10">
              <w:rPr>
                <w:rFonts w:ascii="標楷體" w:eastAsia="標楷體" w:hAnsi="標楷體"/>
                <w:color w:val="000000"/>
              </w:rPr>
              <w:t>5</w:t>
            </w:r>
            <w:r w:rsidRPr="005D5F10">
              <w:rPr>
                <w:rFonts w:ascii="標楷體" w:eastAsia="標楷體" w:hAnsi="標楷體" w:hint="eastAsia"/>
                <w:color w:val="000000"/>
              </w:rPr>
              <w:t>）</w:t>
            </w:r>
          </w:p>
        </w:tc>
        <w:tc>
          <w:tcPr>
            <w:tcW w:w="1800" w:type="dxa"/>
          </w:tcPr>
          <w:p w:rsidR="00E67506" w:rsidRPr="005D5F10" w:rsidRDefault="00E67506" w:rsidP="00586EA9">
            <w:pPr>
              <w:spacing w:line="280" w:lineRule="exact"/>
            </w:pPr>
            <w:r w:rsidRPr="005D5F10">
              <w:rPr>
                <w:rFonts w:ascii="標楷體" w:eastAsia="標楷體" w:hAnsi="Symbol" w:hint="eastAsia"/>
                <w:szCs w:val="24"/>
              </w:rPr>
              <w:sym w:font="Symbol" w:char="F099"/>
            </w:r>
            <w:r w:rsidRPr="005D5F10">
              <w:rPr>
                <w:rFonts w:ascii="標楷體" w:eastAsia="標楷體" w:hAnsi="標楷體" w:hint="eastAsia"/>
              </w:rPr>
              <w:t>有民國</w:t>
            </w:r>
            <w:r w:rsidRPr="005D5F10">
              <w:rPr>
                <w:rFonts w:ascii="標楷體" w:eastAsia="標楷體" w:hAnsi="標楷體"/>
                <w:u w:val="single"/>
              </w:rPr>
              <w:t xml:space="preserve">    </w:t>
            </w:r>
            <w:r w:rsidRPr="005D5F10">
              <w:rPr>
                <w:rFonts w:ascii="標楷體" w:eastAsia="標楷體" w:hAnsi="標楷體" w:hint="eastAsia"/>
              </w:rPr>
              <w:t>年</w:t>
            </w:r>
          </w:p>
        </w:tc>
        <w:tc>
          <w:tcPr>
            <w:tcW w:w="1080" w:type="dxa"/>
          </w:tcPr>
          <w:p w:rsidR="00E67506" w:rsidRPr="005D5F10" w:rsidRDefault="00E67506" w:rsidP="00586EA9">
            <w:pPr>
              <w:spacing w:line="280" w:lineRule="exact"/>
            </w:pPr>
          </w:p>
        </w:tc>
      </w:tr>
      <w:tr w:rsidR="00E67506" w:rsidRPr="005D5F10" w:rsidTr="00586EA9">
        <w:trPr>
          <w:jc w:val="center"/>
        </w:trPr>
        <w:tc>
          <w:tcPr>
            <w:tcW w:w="1440" w:type="dxa"/>
            <w:vMerge/>
          </w:tcPr>
          <w:p w:rsidR="00E67506" w:rsidRPr="005D5F10" w:rsidRDefault="00E67506" w:rsidP="00586EA9">
            <w:pPr>
              <w:spacing w:line="280" w:lineRule="exact"/>
              <w:ind w:left="240" w:hangingChars="100" w:hanging="240"/>
              <w:rPr>
                <w:rFonts w:ascii="標楷體" w:eastAsia="標楷體" w:hAnsi="標楷體"/>
              </w:rPr>
            </w:pPr>
          </w:p>
        </w:tc>
        <w:tc>
          <w:tcPr>
            <w:tcW w:w="6300" w:type="dxa"/>
          </w:tcPr>
          <w:p w:rsidR="00E67506" w:rsidRPr="005D5F10" w:rsidRDefault="00E67506" w:rsidP="00586EA9">
            <w:pPr>
              <w:spacing w:line="280" w:lineRule="exact"/>
              <w:rPr>
                <w:rFonts w:ascii="標楷體" w:eastAsia="標楷體" w:hAnsi="標楷體"/>
                <w:color w:val="000000"/>
              </w:rPr>
            </w:pPr>
            <w:r w:rsidRPr="005D5F10">
              <w:rPr>
                <w:rFonts w:ascii="標楷體" w:eastAsia="標楷體" w:hAnsi="標楷體"/>
                <w:color w:val="000000"/>
              </w:rPr>
              <w:t>2.</w:t>
            </w:r>
            <w:r w:rsidRPr="005D5F10">
              <w:rPr>
                <w:rFonts w:ascii="標楷體" w:eastAsia="標楷體" w:hAnsi="標楷體" w:hint="eastAsia"/>
                <w:color w:val="000000"/>
              </w:rPr>
              <w:t>受檢前通知家長及受檢後告知結果（</w:t>
            </w:r>
            <w:r w:rsidRPr="005D5F10">
              <w:rPr>
                <w:rFonts w:ascii="標楷體" w:eastAsia="標楷體" w:hAnsi="標楷體"/>
                <w:color w:val="000000"/>
              </w:rPr>
              <w:t>5</w:t>
            </w:r>
            <w:r w:rsidRPr="005D5F10">
              <w:rPr>
                <w:rFonts w:ascii="標楷體" w:eastAsia="標楷體" w:hAnsi="標楷體" w:hint="eastAsia"/>
                <w:color w:val="000000"/>
              </w:rPr>
              <w:t>）</w:t>
            </w:r>
          </w:p>
        </w:tc>
        <w:tc>
          <w:tcPr>
            <w:tcW w:w="1800" w:type="dxa"/>
          </w:tcPr>
          <w:p w:rsidR="00E67506" w:rsidRPr="005D5F10" w:rsidRDefault="00E67506" w:rsidP="00586EA9">
            <w:pPr>
              <w:spacing w:line="280" w:lineRule="exact"/>
            </w:pPr>
          </w:p>
        </w:tc>
        <w:tc>
          <w:tcPr>
            <w:tcW w:w="1080" w:type="dxa"/>
          </w:tcPr>
          <w:p w:rsidR="00E67506" w:rsidRPr="005D5F10" w:rsidRDefault="00E67506" w:rsidP="00586EA9">
            <w:pPr>
              <w:spacing w:line="280" w:lineRule="exact"/>
            </w:pPr>
          </w:p>
        </w:tc>
      </w:tr>
      <w:tr w:rsidR="00E67506" w:rsidRPr="005D5F10" w:rsidTr="00586EA9">
        <w:trPr>
          <w:jc w:val="center"/>
        </w:trPr>
        <w:tc>
          <w:tcPr>
            <w:tcW w:w="1440" w:type="dxa"/>
          </w:tcPr>
          <w:p w:rsidR="00E67506" w:rsidRPr="005D5F10" w:rsidRDefault="00E67506" w:rsidP="00586EA9">
            <w:pPr>
              <w:spacing w:line="280" w:lineRule="exact"/>
              <w:ind w:left="240" w:hangingChars="100" w:hanging="240"/>
              <w:rPr>
                <w:rFonts w:ascii="標楷體" w:eastAsia="標楷體" w:hAnsi="標楷體"/>
              </w:rPr>
            </w:pPr>
            <w:r w:rsidRPr="005D5F10">
              <w:rPr>
                <w:rFonts w:ascii="標楷體" w:eastAsia="標楷體" w:hAnsi="標楷體"/>
              </w:rPr>
              <w:t>(</w:t>
            </w:r>
            <w:r w:rsidRPr="005D5F10">
              <w:rPr>
                <w:rFonts w:ascii="標楷體" w:eastAsia="標楷體" w:hAnsi="標楷體" w:hint="eastAsia"/>
              </w:rPr>
              <w:t>二</w:t>
            </w:r>
            <w:r w:rsidRPr="005D5F10">
              <w:rPr>
                <w:rFonts w:ascii="標楷體" w:eastAsia="標楷體" w:hAnsi="標楷體"/>
              </w:rPr>
              <w:t>)</w:t>
            </w:r>
            <w:r w:rsidRPr="005D5F10">
              <w:rPr>
                <w:rFonts w:ascii="標楷體" w:eastAsia="標楷體" w:hAnsi="標楷體" w:hint="eastAsia"/>
              </w:rPr>
              <w:t>工具</w:t>
            </w:r>
            <w:r w:rsidRPr="005D5F10">
              <w:rPr>
                <w:rFonts w:ascii="標楷體" w:eastAsia="標楷體" w:hAnsi="標楷體"/>
              </w:rPr>
              <w:t>10</w:t>
            </w:r>
          </w:p>
        </w:tc>
        <w:tc>
          <w:tcPr>
            <w:tcW w:w="6300" w:type="dxa"/>
          </w:tcPr>
          <w:p w:rsidR="00E67506" w:rsidRPr="005D5F10" w:rsidRDefault="00E67506" w:rsidP="00586EA9">
            <w:pPr>
              <w:spacing w:line="280" w:lineRule="exact"/>
              <w:ind w:left="240" w:hangingChars="100" w:hanging="240"/>
              <w:rPr>
                <w:rFonts w:ascii="標楷體" w:eastAsia="標楷體" w:hAnsi="標楷體"/>
                <w:color w:val="000000"/>
              </w:rPr>
            </w:pPr>
            <w:r w:rsidRPr="005D5F10">
              <w:rPr>
                <w:rFonts w:ascii="標楷體" w:eastAsia="標楷體" w:hAnsi="標楷體" w:hint="eastAsia"/>
                <w:color w:val="000000"/>
              </w:rPr>
              <w:t>視力</w:t>
            </w:r>
            <w:proofErr w:type="gramStart"/>
            <w:r w:rsidRPr="005D5F10">
              <w:rPr>
                <w:rFonts w:ascii="標楷體" w:eastAsia="標楷體" w:hAnsi="標楷體" w:hint="eastAsia"/>
                <w:color w:val="000000"/>
              </w:rPr>
              <w:t>燈箱表</w:t>
            </w:r>
            <w:proofErr w:type="gramEnd"/>
            <w:r w:rsidRPr="005D5F10">
              <w:rPr>
                <w:rFonts w:ascii="標楷體" w:eastAsia="標楷體" w:hAnsi="標楷體" w:hint="eastAsia"/>
                <w:color w:val="000000"/>
              </w:rPr>
              <w:t>、紅藍眼鏡、</w:t>
            </w:r>
            <w:proofErr w:type="gramStart"/>
            <w:r w:rsidRPr="005D5F10">
              <w:rPr>
                <w:rFonts w:ascii="標楷體" w:eastAsia="標楷體" w:hAnsi="標楷體" w:hint="eastAsia"/>
                <w:color w:val="000000"/>
              </w:rPr>
              <w:t>亂點立體</w:t>
            </w:r>
            <w:proofErr w:type="gramEnd"/>
            <w:r w:rsidRPr="005D5F10">
              <w:rPr>
                <w:rFonts w:ascii="標楷體" w:eastAsia="標楷體" w:hAnsi="標楷體" w:hint="eastAsia"/>
                <w:color w:val="000000"/>
              </w:rPr>
              <w:t>圖、遮掩器。（</w:t>
            </w:r>
            <w:r w:rsidRPr="005D5F10">
              <w:rPr>
                <w:rFonts w:ascii="標楷體" w:eastAsia="標楷體" w:hAnsi="標楷體"/>
                <w:color w:val="000000"/>
              </w:rPr>
              <w:t>10</w:t>
            </w:r>
            <w:r w:rsidRPr="005D5F10">
              <w:rPr>
                <w:rFonts w:ascii="標楷體" w:eastAsia="標楷體" w:hAnsi="標楷體" w:hint="eastAsia"/>
                <w:color w:val="000000"/>
              </w:rPr>
              <w:t>）</w:t>
            </w:r>
          </w:p>
        </w:tc>
        <w:tc>
          <w:tcPr>
            <w:tcW w:w="1800" w:type="dxa"/>
          </w:tcPr>
          <w:p w:rsidR="00E67506" w:rsidRPr="005D5F10" w:rsidRDefault="00E67506" w:rsidP="00586EA9">
            <w:pPr>
              <w:spacing w:line="280" w:lineRule="exact"/>
            </w:pPr>
          </w:p>
        </w:tc>
        <w:tc>
          <w:tcPr>
            <w:tcW w:w="1080" w:type="dxa"/>
          </w:tcPr>
          <w:p w:rsidR="00E67506" w:rsidRPr="005D5F10" w:rsidRDefault="00E67506" w:rsidP="00586EA9">
            <w:pPr>
              <w:spacing w:line="280" w:lineRule="exact"/>
            </w:pPr>
          </w:p>
        </w:tc>
      </w:tr>
      <w:tr w:rsidR="00E67506" w:rsidRPr="005D5F10" w:rsidTr="00586EA9">
        <w:trPr>
          <w:jc w:val="center"/>
        </w:trPr>
        <w:tc>
          <w:tcPr>
            <w:tcW w:w="1440" w:type="dxa"/>
            <w:vMerge w:val="restart"/>
          </w:tcPr>
          <w:p w:rsidR="00E67506" w:rsidRPr="005D5F10" w:rsidRDefault="00E67506" w:rsidP="00586EA9">
            <w:pPr>
              <w:spacing w:line="280" w:lineRule="exact"/>
              <w:ind w:left="511" w:hangingChars="213" w:hanging="511"/>
              <w:rPr>
                <w:rFonts w:ascii="標楷體" w:eastAsia="標楷體" w:hAnsi="標楷體"/>
              </w:rPr>
            </w:pPr>
            <w:r w:rsidRPr="005D5F10">
              <w:rPr>
                <w:rFonts w:ascii="標楷體" w:eastAsia="標楷體" w:hAnsi="標楷體"/>
              </w:rPr>
              <w:t>(</w:t>
            </w:r>
            <w:r w:rsidRPr="005D5F10">
              <w:rPr>
                <w:rFonts w:ascii="標楷體" w:eastAsia="標楷體" w:hAnsi="標楷體" w:hint="eastAsia"/>
              </w:rPr>
              <w:t>三</w:t>
            </w:r>
            <w:r w:rsidRPr="005D5F10">
              <w:rPr>
                <w:rFonts w:ascii="標楷體" w:eastAsia="標楷體" w:hAnsi="標楷體"/>
              </w:rPr>
              <w:t>)</w:t>
            </w:r>
            <w:r w:rsidRPr="005D5F10">
              <w:rPr>
                <w:rFonts w:ascii="標楷體" w:eastAsia="標楷體" w:hAnsi="標楷體" w:hint="eastAsia"/>
              </w:rPr>
              <w:t>施測環境</w:t>
            </w:r>
            <w:r w:rsidRPr="005D5F10">
              <w:rPr>
                <w:rFonts w:ascii="標楷體" w:eastAsia="標楷體" w:hAnsi="標楷體"/>
              </w:rPr>
              <w:t>15</w:t>
            </w:r>
          </w:p>
        </w:tc>
        <w:tc>
          <w:tcPr>
            <w:tcW w:w="6300" w:type="dxa"/>
          </w:tcPr>
          <w:p w:rsidR="00E67506" w:rsidRPr="005D5F10" w:rsidRDefault="00E67506" w:rsidP="00586EA9">
            <w:pPr>
              <w:spacing w:line="280" w:lineRule="exact"/>
              <w:rPr>
                <w:rFonts w:ascii="標楷體" w:eastAsia="標楷體" w:hAnsi="標楷體"/>
                <w:color w:val="000000"/>
              </w:rPr>
            </w:pPr>
            <w:r w:rsidRPr="005D5F10">
              <w:rPr>
                <w:rFonts w:ascii="標楷體" w:eastAsia="標楷體" w:hAnsi="標楷體"/>
                <w:color w:val="000000"/>
              </w:rPr>
              <w:t>1.</w:t>
            </w:r>
            <w:r w:rsidRPr="005D5F10">
              <w:rPr>
                <w:rFonts w:ascii="標楷體" w:eastAsia="標楷體" w:hAnsi="標楷體" w:hint="eastAsia"/>
                <w:color w:val="000000"/>
              </w:rPr>
              <w:t>檢查視力時，視力</w:t>
            </w:r>
            <w:proofErr w:type="gramStart"/>
            <w:r w:rsidRPr="005D5F10">
              <w:rPr>
                <w:rFonts w:ascii="標楷體" w:eastAsia="標楷體" w:hAnsi="標楷體" w:hint="eastAsia"/>
                <w:color w:val="000000"/>
              </w:rPr>
              <w:t>燈箱表照明</w:t>
            </w:r>
            <w:proofErr w:type="gramEnd"/>
            <w:r w:rsidRPr="005D5F10">
              <w:rPr>
                <w:rFonts w:ascii="標楷體" w:eastAsia="標楷體" w:hAnsi="標楷體" w:hint="eastAsia"/>
                <w:color w:val="000000"/>
              </w:rPr>
              <w:t>度應為</w:t>
            </w:r>
            <w:r w:rsidRPr="005D5F10">
              <w:rPr>
                <w:rFonts w:ascii="標楷體" w:eastAsia="標楷體" w:hAnsi="標楷體"/>
                <w:color w:val="000000"/>
              </w:rPr>
              <w:t>500-700</w:t>
            </w:r>
            <w:r w:rsidRPr="005D5F10">
              <w:rPr>
                <w:rFonts w:ascii="標楷體" w:eastAsia="標楷體" w:hAnsi="標楷體" w:hint="eastAsia"/>
                <w:color w:val="000000"/>
              </w:rPr>
              <w:t>米燭光。（</w:t>
            </w:r>
            <w:r w:rsidRPr="005D5F10">
              <w:rPr>
                <w:rFonts w:ascii="標楷體" w:eastAsia="標楷體" w:hAnsi="標楷體"/>
                <w:color w:val="000000"/>
              </w:rPr>
              <w:t>5</w:t>
            </w:r>
            <w:r w:rsidRPr="005D5F10">
              <w:rPr>
                <w:rFonts w:ascii="標楷體" w:eastAsia="標楷體" w:hAnsi="標楷體" w:hint="eastAsia"/>
                <w:color w:val="000000"/>
              </w:rPr>
              <w:t>）</w:t>
            </w:r>
          </w:p>
        </w:tc>
        <w:tc>
          <w:tcPr>
            <w:tcW w:w="1800" w:type="dxa"/>
          </w:tcPr>
          <w:p w:rsidR="00E67506" w:rsidRPr="005D5F10" w:rsidRDefault="00E67506" w:rsidP="00586EA9">
            <w:pPr>
              <w:spacing w:line="280" w:lineRule="exact"/>
            </w:pPr>
          </w:p>
        </w:tc>
        <w:tc>
          <w:tcPr>
            <w:tcW w:w="1080" w:type="dxa"/>
          </w:tcPr>
          <w:p w:rsidR="00E67506" w:rsidRPr="005D5F10" w:rsidRDefault="00E67506" w:rsidP="00586EA9">
            <w:pPr>
              <w:spacing w:line="280" w:lineRule="exact"/>
            </w:pPr>
          </w:p>
        </w:tc>
      </w:tr>
      <w:tr w:rsidR="00E67506" w:rsidRPr="005D5F10" w:rsidTr="00586EA9">
        <w:trPr>
          <w:jc w:val="center"/>
        </w:trPr>
        <w:tc>
          <w:tcPr>
            <w:tcW w:w="1440" w:type="dxa"/>
            <w:vMerge/>
          </w:tcPr>
          <w:p w:rsidR="00E67506" w:rsidRPr="005D5F10" w:rsidRDefault="00E67506" w:rsidP="00586EA9">
            <w:pPr>
              <w:spacing w:line="280" w:lineRule="exact"/>
              <w:ind w:left="240" w:hangingChars="100" w:hanging="240"/>
              <w:rPr>
                <w:rFonts w:ascii="標楷體" w:eastAsia="標楷體" w:hAnsi="標楷體"/>
              </w:rPr>
            </w:pPr>
          </w:p>
        </w:tc>
        <w:tc>
          <w:tcPr>
            <w:tcW w:w="6300" w:type="dxa"/>
          </w:tcPr>
          <w:p w:rsidR="00E67506" w:rsidRPr="005D5F10" w:rsidRDefault="00E67506" w:rsidP="00586EA9">
            <w:pPr>
              <w:spacing w:line="280" w:lineRule="exact"/>
              <w:ind w:left="240" w:hangingChars="100" w:hanging="240"/>
              <w:rPr>
                <w:rFonts w:ascii="標楷體" w:eastAsia="標楷體" w:hAnsi="標楷體"/>
                <w:color w:val="000000"/>
              </w:rPr>
            </w:pPr>
            <w:r w:rsidRPr="005D5F10">
              <w:rPr>
                <w:rFonts w:ascii="標楷體" w:eastAsia="標楷體" w:hAnsi="標楷體"/>
                <w:color w:val="000000"/>
              </w:rPr>
              <w:t>2.</w:t>
            </w:r>
            <w:r w:rsidRPr="005D5F10">
              <w:rPr>
                <w:rFonts w:ascii="標楷體" w:eastAsia="標楷體" w:hAnsi="標楷體" w:hint="eastAsia"/>
                <w:color w:val="000000"/>
              </w:rPr>
              <w:t>測試距離</w:t>
            </w:r>
            <w:r w:rsidRPr="005D5F10">
              <w:rPr>
                <w:rFonts w:ascii="標楷體" w:eastAsia="標楷體" w:hAnsi="標楷體"/>
                <w:color w:val="000000"/>
              </w:rPr>
              <w:t>(C</w:t>
            </w:r>
            <w:r w:rsidRPr="005D5F10">
              <w:rPr>
                <w:rFonts w:ascii="標楷體" w:eastAsia="標楷體" w:hAnsi="標楷體" w:hint="eastAsia"/>
                <w:color w:val="000000"/>
              </w:rPr>
              <w:t>型視力表</w:t>
            </w:r>
            <w:r w:rsidRPr="005D5F10">
              <w:rPr>
                <w:rFonts w:ascii="標楷體" w:eastAsia="標楷體" w:hAnsi="標楷體"/>
                <w:color w:val="000000"/>
              </w:rPr>
              <w:t>5</w:t>
            </w:r>
            <w:r w:rsidRPr="005D5F10">
              <w:rPr>
                <w:rFonts w:ascii="標楷體" w:eastAsia="標楷體" w:hAnsi="標楷體" w:hint="eastAsia"/>
                <w:color w:val="000000"/>
              </w:rPr>
              <w:t>公尺</w:t>
            </w:r>
            <w:r w:rsidRPr="005D5F10">
              <w:rPr>
                <w:rFonts w:ascii="標楷體" w:eastAsia="標楷體" w:hAnsi="標楷體"/>
                <w:color w:val="000000"/>
              </w:rPr>
              <w:t>/E</w:t>
            </w:r>
            <w:r w:rsidRPr="005D5F10">
              <w:rPr>
                <w:rFonts w:ascii="標楷體" w:eastAsia="標楷體" w:hAnsi="標楷體" w:hint="eastAsia"/>
                <w:color w:val="000000"/>
              </w:rPr>
              <w:t>型視力表</w:t>
            </w:r>
            <w:r w:rsidRPr="005D5F10">
              <w:rPr>
                <w:rFonts w:ascii="標楷體" w:eastAsia="標楷體" w:hAnsi="標楷體"/>
                <w:color w:val="000000"/>
              </w:rPr>
              <w:t>6</w:t>
            </w:r>
            <w:r w:rsidRPr="005D5F10">
              <w:rPr>
                <w:rFonts w:ascii="標楷體" w:eastAsia="標楷體" w:hAnsi="標楷體" w:hint="eastAsia"/>
                <w:color w:val="000000"/>
              </w:rPr>
              <w:t>公尺</w:t>
            </w:r>
            <w:r w:rsidRPr="005D5F10">
              <w:rPr>
                <w:rFonts w:ascii="標楷體" w:eastAsia="標楷體" w:hAnsi="標楷體"/>
                <w:color w:val="000000"/>
              </w:rPr>
              <w:t>)</w:t>
            </w:r>
            <w:r w:rsidRPr="005D5F10">
              <w:rPr>
                <w:rFonts w:ascii="標楷體" w:eastAsia="標楷體" w:hAnsi="標楷體" w:hint="eastAsia"/>
                <w:color w:val="000000"/>
              </w:rPr>
              <w:t>（</w:t>
            </w:r>
            <w:r w:rsidRPr="005D5F10">
              <w:rPr>
                <w:rFonts w:ascii="標楷體" w:eastAsia="標楷體" w:hAnsi="標楷體"/>
                <w:color w:val="000000"/>
              </w:rPr>
              <w:t>5</w:t>
            </w:r>
            <w:r w:rsidRPr="005D5F10">
              <w:rPr>
                <w:rFonts w:ascii="標楷體" w:eastAsia="標楷體" w:hAnsi="標楷體" w:hint="eastAsia"/>
                <w:color w:val="000000"/>
              </w:rPr>
              <w:t>）</w:t>
            </w:r>
          </w:p>
        </w:tc>
        <w:tc>
          <w:tcPr>
            <w:tcW w:w="1800" w:type="dxa"/>
          </w:tcPr>
          <w:p w:rsidR="00E67506" w:rsidRPr="005D5F10" w:rsidRDefault="00E67506" w:rsidP="00586EA9">
            <w:pPr>
              <w:spacing w:line="280" w:lineRule="exact"/>
            </w:pPr>
          </w:p>
        </w:tc>
        <w:tc>
          <w:tcPr>
            <w:tcW w:w="1080" w:type="dxa"/>
          </w:tcPr>
          <w:p w:rsidR="00E67506" w:rsidRPr="005D5F10" w:rsidRDefault="00E67506" w:rsidP="00586EA9">
            <w:pPr>
              <w:spacing w:line="280" w:lineRule="exact"/>
            </w:pPr>
          </w:p>
        </w:tc>
      </w:tr>
      <w:tr w:rsidR="00E67506" w:rsidRPr="005D5F10" w:rsidTr="00586EA9">
        <w:trPr>
          <w:jc w:val="center"/>
        </w:trPr>
        <w:tc>
          <w:tcPr>
            <w:tcW w:w="1440" w:type="dxa"/>
            <w:vMerge/>
          </w:tcPr>
          <w:p w:rsidR="00E67506" w:rsidRPr="005D5F10" w:rsidRDefault="00E67506" w:rsidP="00586EA9">
            <w:pPr>
              <w:spacing w:line="280" w:lineRule="exact"/>
              <w:ind w:left="240" w:hangingChars="100" w:hanging="240"/>
              <w:rPr>
                <w:rFonts w:ascii="標楷體" w:eastAsia="標楷體" w:hAnsi="標楷體"/>
              </w:rPr>
            </w:pPr>
          </w:p>
        </w:tc>
        <w:tc>
          <w:tcPr>
            <w:tcW w:w="6300" w:type="dxa"/>
          </w:tcPr>
          <w:p w:rsidR="00E67506" w:rsidRPr="005D5F10" w:rsidRDefault="00E67506" w:rsidP="00586EA9">
            <w:pPr>
              <w:spacing w:line="280" w:lineRule="exact"/>
              <w:ind w:left="240" w:hangingChars="100" w:hanging="240"/>
              <w:rPr>
                <w:rFonts w:ascii="標楷體" w:eastAsia="標楷體" w:hAnsi="標楷體"/>
                <w:color w:val="000000"/>
              </w:rPr>
            </w:pPr>
            <w:r w:rsidRPr="005D5F10">
              <w:rPr>
                <w:rFonts w:ascii="標楷體" w:eastAsia="標楷體" w:hAnsi="標楷體"/>
                <w:color w:val="000000"/>
              </w:rPr>
              <w:t>3.</w:t>
            </w:r>
            <w:r w:rsidRPr="005D5F10">
              <w:rPr>
                <w:rFonts w:ascii="標楷體" w:eastAsia="標楷體" w:hAnsi="標楷體" w:hint="eastAsia"/>
                <w:color w:val="000000"/>
              </w:rPr>
              <w:t>視力表懸掛高度與受檢者眼睛視線約略同高（約視標</w:t>
            </w:r>
            <w:r w:rsidRPr="005D5F10">
              <w:rPr>
                <w:rFonts w:ascii="標楷體" w:eastAsia="標楷體" w:hAnsi="標楷體"/>
                <w:color w:val="000000"/>
              </w:rPr>
              <w:t>0.9</w:t>
            </w:r>
            <w:r w:rsidRPr="005D5F10">
              <w:rPr>
                <w:rFonts w:ascii="標楷體" w:eastAsia="標楷體" w:hAnsi="標楷體" w:hint="eastAsia"/>
                <w:color w:val="000000"/>
              </w:rPr>
              <w:t>或</w:t>
            </w:r>
            <w:r w:rsidRPr="005D5F10">
              <w:rPr>
                <w:rFonts w:ascii="標楷體" w:eastAsia="標楷體" w:hAnsi="標楷體"/>
                <w:color w:val="000000"/>
              </w:rPr>
              <w:t>1.0</w:t>
            </w:r>
            <w:r w:rsidRPr="005D5F10">
              <w:rPr>
                <w:rFonts w:ascii="標楷體" w:eastAsia="標楷體" w:hAnsi="標楷體" w:hint="eastAsia"/>
                <w:color w:val="000000"/>
              </w:rPr>
              <w:t>處）（</w:t>
            </w:r>
            <w:r w:rsidRPr="005D5F10">
              <w:rPr>
                <w:rFonts w:ascii="標楷體" w:eastAsia="標楷體" w:hAnsi="標楷體"/>
                <w:color w:val="000000"/>
              </w:rPr>
              <w:t>5</w:t>
            </w:r>
            <w:r w:rsidRPr="005D5F10">
              <w:rPr>
                <w:rFonts w:ascii="標楷體" w:eastAsia="標楷體" w:hAnsi="標楷體" w:hint="eastAsia"/>
                <w:color w:val="000000"/>
              </w:rPr>
              <w:t>）</w:t>
            </w:r>
          </w:p>
        </w:tc>
        <w:tc>
          <w:tcPr>
            <w:tcW w:w="1800" w:type="dxa"/>
          </w:tcPr>
          <w:p w:rsidR="00E67506" w:rsidRPr="005D5F10" w:rsidRDefault="00E67506" w:rsidP="00586EA9">
            <w:pPr>
              <w:spacing w:line="280" w:lineRule="exact"/>
            </w:pPr>
          </w:p>
        </w:tc>
        <w:tc>
          <w:tcPr>
            <w:tcW w:w="1080" w:type="dxa"/>
          </w:tcPr>
          <w:p w:rsidR="00E67506" w:rsidRPr="005D5F10" w:rsidRDefault="00E67506" w:rsidP="00586EA9">
            <w:pPr>
              <w:spacing w:line="280" w:lineRule="exact"/>
            </w:pPr>
          </w:p>
        </w:tc>
      </w:tr>
      <w:tr w:rsidR="00E67506" w:rsidRPr="005D5F10" w:rsidTr="00586EA9">
        <w:trPr>
          <w:jc w:val="center"/>
        </w:trPr>
        <w:tc>
          <w:tcPr>
            <w:tcW w:w="1440" w:type="dxa"/>
            <w:vMerge w:val="restart"/>
          </w:tcPr>
          <w:p w:rsidR="00E67506" w:rsidRPr="005D5F10" w:rsidRDefault="00E67506" w:rsidP="00586EA9">
            <w:pPr>
              <w:spacing w:line="280" w:lineRule="exact"/>
              <w:ind w:left="240" w:hangingChars="100" w:hanging="240"/>
              <w:rPr>
                <w:rFonts w:ascii="標楷體" w:eastAsia="標楷體" w:hAnsi="標楷體"/>
              </w:rPr>
            </w:pPr>
            <w:r w:rsidRPr="005D5F10">
              <w:rPr>
                <w:rFonts w:ascii="標楷體" w:eastAsia="標楷體" w:hAnsi="標楷體"/>
              </w:rPr>
              <w:t>(</w:t>
            </w:r>
            <w:r w:rsidRPr="005D5F10">
              <w:rPr>
                <w:rFonts w:ascii="標楷體" w:eastAsia="標楷體" w:hAnsi="標楷體" w:hint="eastAsia"/>
              </w:rPr>
              <w:t>四</w:t>
            </w:r>
            <w:r w:rsidRPr="005D5F10">
              <w:rPr>
                <w:rFonts w:ascii="標楷體" w:eastAsia="標楷體" w:hAnsi="標楷體"/>
              </w:rPr>
              <w:t>)</w:t>
            </w:r>
            <w:r w:rsidRPr="005D5F10">
              <w:rPr>
                <w:rFonts w:ascii="標楷體" w:eastAsia="標楷體" w:hAnsi="標楷體" w:hint="eastAsia"/>
              </w:rPr>
              <w:t>情境</w:t>
            </w:r>
            <w:r w:rsidRPr="005D5F10">
              <w:rPr>
                <w:rFonts w:ascii="標楷體" w:eastAsia="標楷體" w:hAnsi="標楷體"/>
              </w:rPr>
              <w:t>15</w:t>
            </w:r>
          </w:p>
        </w:tc>
        <w:tc>
          <w:tcPr>
            <w:tcW w:w="6300" w:type="dxa"/>
          </w:tcPr>
          <w:p w:rsidR="00E67506" w:rsidRPr="005D5F10" w:rsidRDefault="00E67506" w:rsidP="00586EA9">
            <w:pPr>
              <w:spacing w:line="280" w:lineRule="exact"/>
              <w:ind w:left="240" w:hangingChars="100" w:hanging="240"/>
              <w:rPr>
                <w:rFonts w:ascii="標楷體" w:eastAsia="標楷體" w:hAnsi="標楷體"/>
                <w:color w:val="000000"/>
              </w:rPr>
            </w:pPr>
            <w:r w:rsidRPr="005D5F10">
              <w:rPr>
                <w:rFonts w:ascii="標楷體" w:eastAsia="標楷體" w:hAnsi="標楷體"/>
                <w:color w:val="000000"/>
              </w:rPr>
              <w:t>1.</w:t>
            </w:r>
            <w:r w:rsidRPr="005D5F10">
              <w:rPr>
                <w:rFonts w:ascii="標楷體" w:eastAsia="標楷體" w:hAnsi="標楷體" w:hint="eastAsia"/>
                <w:color w:val="000000"/>
              </w:rPr>
              <w:t>檢查幼童視力前，先教導小朋友學習如何比視力表缺口方向及認識立體圖背面圖形的表達方法。（</w:t>
            </w:r>
            <w:r w:rsidRPr="005D5F10">
              <w:rPr>
                <w:rFonts w:ascii="標楷體" w:eastAsia="標楷體" w:hAnsi="標楷體"/>
                <w:color w:val="000000"/>
              </w:rPr>
              <w:t>5</w:t>
            </w:r>
            <w:r w:rsidRPr="005D5F10">
              <w:rPr>
                <w:rFonts w:ascii="標楷體" w:eastAsia="標楷體" w:hAnsi="標楷體" w:hint="eastAsia"/>
                <w:color w:val="000000"/>
              </w:rPr>
              <w:t>）</w:t>
            </w:r>
          </w:p>
        </w:tc>
        <w:tc>
          <w:tcPr>
            <w:tcW w:w="1800" w:type="dxa"/>
          </w:tcPr>
          <w:p w:rsidR="00E67506" w:rsidRPr="005D5F10" w:rsidRDefault="00E67506" w:rsidP="00586EA9">
            <w:pPr>
              <w:spacing w:line="280" w:lineRule="exact"/>
            </w:pPr>
          </w:p>
          <w:p w:rsidR="00E67506" w:rsidRPr="005D5F10" w:rsidRDefault="00E67506" w:rsidP="00586EA9">
            <w:pPr>
              <w:spacing w:line="280" w:lineRule="exact"/>
            </w:pPr>
          </w:p>
        </w:tc>
        <w:tc>
          <w:tcPr>
            <w:tcW w:w="1080" w:type="dxa"/>
          </w:tcPr>
          <w:p w:rsidR="00E67506" w:rsidRPr="005D5F10" w:rsidRDefault="00E67506" w:rsidP="00586EA9">
            <w:pPr>
              <w:spacing w:line="280" w:lineRule="exact"/>
            </w:pPr>
          </w:p>
        </w:tc>
      </w:tr>
      <w:tr w:rsidR="00E67506" w:rsidRPr="005D5F10" w:rsidTr="00586EA9">
        <w:trPr>
          <w:jc w:val="center"/>
        </w:trPr>
        <w:tc>
          <w:tcPr>
            <w:tcW w:w="1440" w:type="dxa"/>
            <w:vMerge/>
          </w:tcPr>
          <w:p w:rsidR="00E67506" w:rsidRPr="005D5F10" w:rsidRDefault="00E67506" w:rsidP="00586EA9">
            <w:pPr>
              <w:spacing w:line="280" w:lineRule="exact"/>
              <w:ind w:left="240" w:hangingChars="100" w:hanging="240"/>
              <w:rPr>
                <w:rFonts w:ascii="標楷體" w:eastAsia="標楷體" w:hAnsi="標楷體"/>
              </w:rPr>
            </w:pPr>
          </w:p>
        </w:tc>
        <w:tc>
          <w:tcPr>
            <w:tcW w:w="6300" w:type="dxa"/>
          </w:tcPr>
          <w:p w:rsidR="00E67506" w:rsidRPr="005D5F10" w:rsidRDefault="00E67506" w:rsidP="00586EA9">
            <w:pPr>
              <w:spacing w:line="280" w:lineRule="exact"/>
              <w:ind w:left="240" w:hangingChars="100" w:hanging="240"/>
              <w:rPr>
                <w:rFonts w:ascii="標楷體" w:eastAsia="標楷體" w:hAnsi="標楷體"/>
                <w:color w:val="000000"/>
              </w:rPr>
            </w:pPr>
            <w:r w:rsidRPr="005D5F10">
              <w:rPr>
                <w:rFonts w:ascii="標楷體" w:eastAsia="標楷體" w:hAnsi="標楷體"/>
                <w:color w:val="000000"/>
              </w:rPr>
              <w:t>2.</w:t>
            </w:r>
            <w:r w:rsidRPr="005D5F10">
              <w:rPr>
                <w:rFonts w:ascii="標楷體" w:eastAsia="標楷體" w:hAnsi="標楷體" w:hint="eastAsia"/>
                <w:color w:val="000000"/>
              </w:rPr>
              <w:t>篩檢時間充裕且能安撫幼童情緒。（</w:t>
            </w:r>
            <w:r w:rsidRPr="005D5F10">
              <w:rPr>
                <w:rFonts w:ascii="標楷體" w:eastAsia="標楷體" w:hAnsi="標楷體"/>
                <w:color w:val="000000"/>
              </w:rPr>
              <w:t>5</w:t>
            </w:r>
            <w:r w:rsidRPr="005D5F10">
              <w:rPr>
                <w:rFonts w:ascii="標楷體" w:eastAsia="標楷體" w:hAnsi="標楷體" w:hint="eastAsia"/>
                <w:color w:val="000000"/>
              </w:rPr>
              <w:t>）</w:t>
            </w:r>
          </w:p>
        </w:tc>
        <w:tc>
          <w:tcPr>
            <w:tcW w:w="1800" w:type="dxa"/>
          </w:tcPr>
          <w:p w:rsidR="00E67506" w:rsidRPr="005D5F10" w:rsidRDefault="00E67506" w:rsidP="00586EA9">
            <w:pPr>
              <w:spacing w:line="280" w:lineRule="exact"/>
            </w:pPr>
          </w:p>
        </w:tc>
        <w:tc>
          <w:tcPr>
            <w:tcW w:w="1080" w:type="dxa"/>
          </w:tcPr>
          <w:p w:rsidR="00E67506" w:rsidRPr="005D5F10" w:rsidRDefault="00E67506" w:rsidP="00586EA9">
            <w:pPr>
              <w:spacing w:line="280" w:lineRule="exact"/>
            </w:pPr>
          </w:p>
        </w:tc>
      </w:tr>
      <w:tr w:rsidR="00E67506" w:rsidRPr="005D5F10" w:rsidTr="00586EA9">
        <w:trPr>
          <w:jc w:val="center"/>
        </w:trPr>
        <w:tc>
          <w:tcPr>
            <w:tcW w:w="1440" w:type="dxa"/>
            <w:vMerge/>
          </w:tcPr>
          <w:p w:rsidR="00E67506" w:rsidRPr="005D5F10" w:rsidRDefault="00E67506" w:rsidP="00586EA9">
            <w:pPr>
              <w:spacing w:line="280" w:lineRule="exact"/>
              <w:ind w:left="240" w:hangingChars="100" w:hanging="240"/>
              <w:rPr>
                <w:rFonts w:ascii="標楷體" w:eastAsia="標楷體" w:hAnsi="標楷體"/>
              </w:rPr>
            </w:pPr>
          </w:p>
        </w:tc>
        <w:tc>
          <w:tcPr>
            <w:tcW w:w="6300" w:type="dxa"/>
          </w:tcPr>
          <w:p w:rsidR="00E67506" w:rsidRPr="005D5F10" w:rsidRDefault="00E67506" w:rsidP="00586EA9">
            <w:pPr>
              <w:spacing w:line="280" w:lineRule="exact"/>
              <w:ind w:left="240" w:hangingChars="100" w:hanging="240"/>
              <w:rPr>
                <w:rFonts w:ascii="標楷體" w:eastAsia="標楷體" w:hAnsi="標楷體"/>
                <w:color w:val="000000"/>
              </w:rPr>
            </w:pPr>
            <w:r w:rsidRPr="005D5F10">
              <w:rPr>
                <w:rFonts w:ascii="標楷體" w:eastAsia="標楷體" w:hAnsi="標楷體"/>
                <w:color w:val="000000"/>
              </w:rPr>
              <w:t>3.</w:t>
            </w:r>
            <w:r w:rsidRPr="005D5F10">
              <w:rPr>
                <w:rFonts w:ascii="標楷體" w:eastAsia="標楷體" w:hAnsi="標楷體" w:hint="eastAsia"/>
                <w:color w:val="000000"/>
              </w:rPr>
              <w:t>幼童答錯的，均詳加解說，並</w:t>
            </w:r>
            <w:proofErr w:type="gramStart"/>
            <w:r w:rsidRPr="005D5F10">
              <w:rPr>
                <w:rFonts w:ascii="標楷體" w:eastAsia="標楷體" w:hAnsi="標楷體" w:hint="eastAsia"/>
                <w:color w:val="000000"/>
              </w:rPr>
              <w:t>重複再測</w:t>
            </w:r>
            <w:proofErr w:type="gramEnd"/>
            <w:r w:rsidRPr="005D5F10">
              <w:rPr>
                <w:rFonts w:ascii="標楷體" w:eastAsia="標楷體" w:hAnsi="標楷體" w:hint="eastAsia"/>
                <w:color w:val="000000"/>
              </w:rPr>
              <w:t>。（</w:t>
            </w:r>
            <w:r w:rsidRPr="005D5F10">
              <w:rPr>
                <w:rFonts w:ascii="標楷體" w:eastAsia="標楷體" w:hAnsi="標楷體"/>
                <w:color w:val="000000"/>
              </w:rPr>
              <w:t>5</w:t>
            </w:r>
            <w:r w:rsidRPr="005D5F10">
              <w:rPr>
                <w:rFonts w:ascii="標楷體" w:eastAsia="標楷體" w:hAnsi="標楷體" w:hint="eastAsia"/>
                <w:color w:val="000000"/>
              </w:rPr>
              <w:t>）</w:t>
            </w:r>
          </w:p>
        </w:tc>
        <w:tc>
          <w:tcPr>
            <w:tcW w:w="1800" w:type="dxa"/>
          </w:tcPr>
          <w:p w:rsidR="00E67506" w:rsidRPr="005D5F10" w:rsidRDefault="00E67506" w:rsidP="00586EA9">
            <w:pPr>
              <w:spacing w:line="280" w:lineRule="exact"/>
            </w:pPr>
          </w:p>
        </w:tc>
        <w:tc>
          <w:tcPr>
            <w:tcW w:w="1080" w:type="dxa"/>
          </w:tcPr>
          <w:p w:rsidR="00E67506" w:rsidRPr="005D5F10" w:rsidRDefault="00E67506" w:rsidP="00586EA9">
            <w:pPr>
              <w:spacing w:line="280" w:lineRule="exact"/>
            </w:pPr>
          </w:p>
        </w:tc>
      </w:tr>
      <w:tr w:rsidR="00E67506" w:rsidRPr="005D5F10" w:rsidTr="00586EA9">
        <w:trPr>
          <w:jc w:val="center"/>
        </w:trPr>
        <w:tc>
          <w:tcPr>
            <w:tcW w:w="1440" w:type="dxa"/>
            <w:vMerge w:val="restart"/>
          </w:tcPr>
          <w:p w:rsidR="00E67506" w:rsidRPr="005D5F10" w:rsidRDefault="00E67506" w:rsidP="00586EA9">
            <w:pPr>
              <w:spacing w:line="280" w:lineRule="exact"/>
              <w:ind w:left="511" w:hangingChars="213" w:hanging="511"/>
              <w:rPr>
                <w:rFonts w:ascii="標楷體" w:eastAsia="標楷體" w:hAnsi="標楷體"/>
              </w:rPr>
            </w:pPr>
            <w:r w:rsidRPr="005D5F10">
              <w:rPr>
                <w:rFonts w:ascii="標楷體" w:eastAsia="標楷體" w:hAnsi="標楷體"/>
              </w:rPr>
              <w:t>(</w:t>
            </w:r>
            <w:r w:rsidRPr="005D5F10">
              <w:rPr>
                <w:rFonts w:ascii="標楷體" w:eastAsia="標楷體" w:hAnsi="標楷體" w:hint="eastAsia"/>
              </w:rPr>
              <w:t>五</w:t>
            </w:r>
            <w:r w:rsidRPr="005D5F10">
              <w:rPr>
                <w:rFonts w:ascii="標楷體" w:eastAsia="標楷體" w:hAnsi="標楷體"/>
              </w:rPr>
              <w:t>)</w:t>
            </w:r>
            <w:r w:rsidRPr="005D5F10">
              <w:rPr>
                <w:rFonts w:ascii="標楷體" w:eastAsia="標楷體" w:hAnsi="標楷體" w:hint="eastAsia"/>
              </w:rPr>
              <w:t>施測步驟</w:t>
            </w:r>
            <w:r w:rsidRPr="005D5F10">
              <w:rPr>
                <w:rFonts w:ascii="標楷體" w:eastAsia="標楷體" w:hAnsi="標楷體"/>
              </w:rPr>
              <w:t>50</w:t>
            </w:r>
          </w:p>
        </w:tc>
        <w:tc>
          <w:tcPr>
            <w:tcW w:w="6300" w:type="dxa"/>
          </w:tcPr>
          <w:p w:rsidR="00E67506" w:rsidRPr="005D5F10" w:rsidRDefault="00E67506" w:rsidP="00586EA9">
            <w:pPr>
              <w:spacing w:line="280" w:lineRule="exact"/>
              <w:ind w:left="240" w:hangingChars="100" w:hanging="240"/>
              <w:rPr>
                <w:rFonts w:ascii="標楷體" w:eastAsia="標楷體" w:hAnsi="標楷體"/>
                <w:color w:val="000000"/>
              </w:rPr>
            </w:pPr>
            <w:r w:rsidRPr="005D5F10">
              <w:rPr>
                <w:rFonts w:ascii="標楷體" w:eastAsia="標楷體" w:hAnsi="標楷體"/>
                <w:color w:val="000000"/>
              </w:rPr>
              <w:t>1.</w:t>
            </w:r>
            <w:r w:rsidRPr="005D5F10">
              <w:rPr>
                <w:rFonts w:ascii="標楷體" w:eastAsia="標楷體" w:hAnsi="標楷體" w:hint="eastAsia"/>
                <w:color w:val="000000"/>
              </w:rPr>
              <w:t>受檢者站在測試</w:t>
            </w:r>
            <w:proofErr w:type="gramStart"/>
            <w:r w:rsidRPr="005D5F10">
              <w:rPr>
                <w:rFonts w:ascii="標楷體" w:eastAsia="標楷體" w:hAnsi="標楷體" w:hint="eastAsia"/>
                <w:color w:val="000000"/>
              </w:rPr>
              <w:t>距離線上</w:t>
            </w:r>
            <w:proofErr w:type="gramEnd"/>
            <w:r w:rsidRPr="005D5F10">
              <w:rPr>
                <w:rFonts w:ascii="標楷體" w:eastAsia="標楷體" w:hAnsi="標楷體" w:hint="eastAsia"/>
                <w:color w:val="000000"/>
              </w:rPr>
              <w:t>（地面上應有明確之記號）◎。（</w:t>
            </w:r>
            <w:r w:rsidRPr="005D5F10">
              <w:rPr>
                <w:rFonts w:ascii="標楷體" w:eastAsia="標楷體" w:hAnsi="標楷體"/>
                <w:color w:val="000000"/>
              </w:rPr>
              <w:t>5</w:t>
            </w:r>
            <w:r w:rsidRPr="005D5F10">
              <w:rPr>
                <w:rFonts w:ascii="標楷體" w:eastAsia="標楷體" w:hAnsi="標楷體" w:hint="eastAsia"/>
                <w:color w:val="000000"/>
              </w:rPr>
              <w:t>）</w:t>
            </w:r>
          </w:p>
        </w:tc>
        <w:tc>
          <w:tcPr>
            <w:tcW w:w="1800" w:type="dxa"/>
          </w:tcPr>
          <w:p w:rsidR="00E67506" w:rsidRPr="005D5F10" w:rsidRDefault="00E67506" w:rsidP="00586EA9">
            <w:pPr>
              <w:spacing w:line="280" w:lineRule="exact"/>
            </w:pPr>
          </w:p>
        </w:tc>
        <w:tc>
          <w:tcPr>
            <w:tcW w:w="1080" w:type="dxa"/>
          </w:tcPr>
          <w:p w:rsidR="00E67506" w:rsidRPr="005D5F10" w:rsidRDefault="00E67506" w:rsidP="00586EA9">
            <w:pPr>
              <w:spacing w:line="280" w:lineRule="exact"/>
            </w:pPr>
          </w:p>
        </w:tc>
      </w:tr>
      <w:tr w:rsidR="00E67506" w:rsidRPr="005D5F10" w:rsidTr="00586EA9">
        <w:trPr>
          <w:jc w:val="center"/>
        </w:trPr>
        <w:tc>
          <w:tcPr>
            <w:tcW w:w="1440" w:type="dxa"/>
            <w:vMerge/>
          </w:tcPr>
          <w:p w:rsidR="00E67506" w:rsidRPr="005D5F10" w:rsidRDefault="00E67506" w:rsidP="00586EA9">
            <w:pPr>
              <w:spacing w:line="280" w:lineRule="exact"/>
              <w:ind w:left="240" w:hangingChars="100" w:hanging="240"/>
              <w:rPr>
                <w:rFonts w:ascii="標楷體" w:eastAsia="標楷體" w:hAnsi="標楷體"/>
              </w:rPr>
            </w:pPr>
          </w:p>
        </w:tc>
        <w:tc>
          <w:tcPr>
            <w:tcW w:w="6300" w:type="dxa"/>
          </w:tcPr>
          <w:p w:rsidR="00E67506" w:rsidRPr="005D5F10" w:rsidRDefault="00E67506" w:rsidP="00586EA9">
            <w:pPr>
              <w:spacing w:line="280" w:lineRule="exact"/>
              <w:rPr>
                <w:rFonts w:ascii="標楷體" w:eastAsia="標楷體" w:hAnsi="標楷體"/>
                <w:color w:val="000000"/>
              </w:rPr>
            </w:pPr>
            <w:r w:rsidRPr="005D5F10">
              <w:rPr>
                <w:rFonts w:ascii="標楷體" w:eastAsia="標楷體" w:hAnsi="標楷體"/>
                <w:color w:val="000000"/>
              </w:rPr>
              <w:t>2.</w:t>
            </w:r>
            <w:r w:rsidRPr="005D5F10">
              <w:rPr>
                <w:rFonts w:ascii="標楷體" w:eastAsia="標楷體" w:hAnsi="標楷體" w:hint="eastAsia"/>
                <w:color w:val="000000"/>
              </w:rPr>
              <w:t>遮</w:t>
            </w:r>
            <w:proofErr w:type="gramStart"/>
            <w:r w:rsidRPr="005D5F10">
              <w:rPr>
                <w:rFonts w:ascii="標楷體" w:eastAsia="標楷體" w:hAnsi="標楷體" w:hint="eastAsia"/>
                <w:color w:val="000000"/>
              </w:rPr>
              <w:t>眼板用</w:t>
            </w:r>
            <w:proofErr w:type="gramEnd"/>
            <w:r w:rsidRPr="005D5F10">
              <w:rPr>
                <w:rFonts w:ascii="標楷體" w:eastAsia="標楷體" w:hAnsi="標楷體" w:hint="eastAsia"/>
                <w:color w:val="000000"/>
              </w:rPr>
              <w:t>不透明紙板，每人單獨一個使用。（</w:t>
            </w:r>
            <w:r w:rsidRPr="005D5F10">
              <w:rPr>
                <w:rFonts w:ascii="標楷體" w:eastAsia="標楷體" w:hAnsi="標楷體"/>
                <w:color w:val="000000"/>
              </w:rPr>
              <w:t>5</w:t>
            </w:r>
            <w:r w:rsidRPr="005D5F10">
              <w:rPr>
                <w:rFonts w:ascii="標楷體" w:eastAsia="標楷體" w:hAnsi="標楷體" w:hint="eastAsia"/>
                <w:color w:val="000000"/>
              </w:rPr>
              <w:t>）</w:t>
            </w:r>
          </w:p>
        </w:tc>
        <w:tc>
          <w:tcPr>
            <w:tcW w:w="1800" w:type="dxa"/>
          </w:tcPr>
          <w:p w:rsidR="00E67506" w:rsidRPr="005D5F10" w:rsidRDefault="00E67506" w:rsidP="00586EA9">
            <w:pPr>
              <w:spacing w:line="280" w:lineRule="exact"/>
            </w:pPr>
          </w:p>
        </w:tc>
        <w:tc>
          <w:tcPr>
            <w:tcW w:w="1080" w:type="dxa"/>
          </w:tcPr>
          <w:p w:rsidR="00E67506" w:rsidRPr="005D5F10" w:rsidRDefault="00E67506" w:rsidP="00586EA9">
            <w:pPr>
              <w:spacing w:line="280" w:lineRule="exact"/>
            </w:pPr>
          </w:p>
        </w:tc>
      </w:tr>
      <w:tr w:rsidR="00E67506" w:rsidRPr="005D5F10" w:rsidTr="00586EA9">
        <w:trPr>
          <w:jc w:val="center"/>
        </w:trPr>
        <w:tc>
          <w:tcPr>
            <w:tcW w:w="1440" w:type="dxa"/>
            <w:vMerge/>
          </w:tcPr>
          <w:p w:rsidR="00E67506" w:rsidRPr="005D5F10" w:rsidRDefault="00E67506" w:rsidP="00586EA9">
            <w:pPr>
              <w:spacing w:line="280" w:lineRule="exact"/>
              <w:ind w:left="240" w:hangingChars="100" w:hanging="240"/>
              <w:rPr>
                <w:rFonts w:ascii="標楷體" w:eastAsia="標楷體" w:hAnsi="標楷體"/>
              </w:rPr>
            </w:pPr>
          </w:p>
        </w:tc>
        <w:tc>
          <w:tcPr>
            <w:tcW w:w="6300" w:type="dxa"/>
          </w:tcPr>
          <w:p w:rsidR="00E67506" w:rsidRPr="005D5F10" w:rsidRDefault="00E67506" w:rsidP="00586EA9">
            <w:pPr>
              <w:spacing w:line="280" w:lineRule="exact"/>
              <w:ind w:left="240" w:hangingChars="100" w:hanging="240"/>
              <w:rPr>
                <w:rFonts w:ascii="標楷體" w:eastAsia="標楷體" w:hAnsi="標楷體"/>
                <w:color w:val="000000"/>
              </w:rPr>
            </w:pPr>
            <w:r w:rsidRPr="005D5F10">
              <w:rPr>
                <w:rFonts w:ascii="標楷體" w:eastAsia="標楷體" w:hAnsi="標楷體"/>
                <w:color w:val="000000"/>
              </w:rPr>
              <w:t>3.</w:t>
            </w:r>
            <w:proofErr w:type="gramStart"/>
            <w:r w:rsidRPr="005D5F10">
              <w:rPr>
                <w:rFonts w:ascii="標楷體" w:eastAsia="標楷體" w:hAnsi="標楷體" w:hint="eastAsia"/>
                <w:color w:val="000000"/>
              </w:rPr>
              <w:t>先遮左</w:t>
            </w:r>
            <w:proofErr w:type="gramEnd"/>
            <w:r w:rsidRPr="005D5F10">
              <w:rPr>
                <w:rFonts w:ascii="標楷體" w:eastAsia="標楷體" w:hAnsi="標楷體" w:hint="eastAsia"/>
                <w:color w:val="000000"/>
              </w:rPr>
              <w:t>眼，</w:t>
            </w:r>
            <w:proofErr w:type="gramStart"/>
            <w:r w:rsidRPr="005D5F10">
              <w:rPr>
                <w:rFonts w:ascii="標楷體" w:eastAsia="標楷體" w:hAnsi="標楷體" w:hint="eastAsia"/>
                <w:color w:val="000000"/>
              </w:rPr>
              <w:t>後遮</w:t>
            </w:r>
            <w:proofErr w:type="gramEnd"/>
            <w:r w:rsidRPr="005D5F10">
              <w:rPr>
                <w:rFonts w:ascii="標楷體" w:eastAsia="標楷體" w:hAnsi="標楷體" w:hint="eastAsia"/>
                <w:color w:val="000000"/>
              </w:rPr>
              <w:t>右眼，不可側頭或偷看等。（</w:t>
            </w:r>
            <w:r w:rsidRPr="005D5F10">
              <w:rPr>
                <w:rFonts w:ascii="標楷體" w:eastAsia="標楷體" w:hAnsi="標楷體"/>
                <w:color w:val="000000"/>
              </w:rPr>
              <w:t>5</w:t>
            </w:r>
            <w:r w:rsidRPr="005D5F10">
              <w:rPr>
                <w:rFonts w:ascii="標楷體" w:eastAsia="標楷體" w:hAnsi="標楷體" w:hint="eastAsia"/>
                <w:color w:val="000000"/>
              </w:rPr>
              <w:t>）</w:t>
            </w:r>
          </w:p>
        </w:tc>
        <w:tc>
          <w:tcPr>
            <w:tcW w:w="1800" w:type="dxa"/>
          </w:tcPr>
          <w:p w:rsidR="00E67506" w:rsidRPr="005D5F10" w:rsidRDefault="00E67506" w:rsidP="00586EA9">
            <w:pPr>
              <w:spacing w:line="280" w:lineRule="exact"/>
            </w:pPr>
          </w:p>
        </w:tc>
        <w:tc>
          <w:tcPr>
            <w:tcW w:w="1080" w:type="dxa"/>
          </w:tcPr>
          <w:p w:rsidR="00E67506" w:rsidRPr="005D5F10" w:rsidRDefault="00E67506" w:rsidP="00586EA9">
            <w:pPr>
              <w:spacing w:line="280" w:lineRule="exact"/>
            </w:pPr>
          </w:p>
        </w:tc>
      </w:tr>
      <w:tr w:rsidR="00E67506" w:rsidRPr="005D5F10" w:rsidTr="00586EA9">
        <w:trPr>
          <w:jc w:val="center"/>
        </w:trPr>
        <w:tc>
          <w:tcPr>
            <w:tcW w:w="1440" w:type="dxa"/>
            <w:vMerge/>
          </w:tcPr>
          <w:p w:rsidR="00E67506" w:rsidRPr="005D5F10" w:rsidRDefault="00E67506" w:rsidP="00586EA9">
            <w:pPr>
              <w:spacing w:line="280" w:lineRule="exact"/>
              <w:rPr>
                <w:rFonts w:ascii="標楷體" w:eastAsia="標楷體" w:hAnsi="標楷體"/>
              </w:rPr>
            </w:pPr>
          </w:p>
        </w:tc>
        <w:tc>
          <w:tcPr>
            <w:tcW w:w="6300" w:type="dxa"/>
          </w:tcPr>
          <w:p w:rsidR="00E67506" w:rsidRPr="005D5F10" w:rsidRDefault="00E67506" w:rsidP="00586EA9">
            <w:pPr>
              <w:spacing w:line="280" w:lineRule="exact"/>
              <w:rPr>
                <w:rFonts w:ascii="標楷體" w:eastAsia="標楷體" w:hAnsi="標楷體"/>
                <w:color w:val="000000"/>
              </w:rPr>
            </w:pPr>
            <w:r w:rsidRPr="005D5F10">
              <w:rPr>
                <w:rFonts w:ascii="標楷體" w:eastAsia="標楷體" w:hAnsi="標楷體"/>
                <w:color w:val="000000"/>
              </w:rPr>
              <w:t>4.</w:t>
            </w:r>
            <w:r w:rsidRPr="005D5F10">
              <w:rPr>
                <w:rFonts w:ascii="標楷體" w:eastAsia="標楷體" w:hAnsi="標楷體" w:hint="eastAsia"/>
                <w:color w:val="000000"/>
              </w:rPr>
              <w:t>以</w:t>
            </w:r>
            <w:r w:rsidRPr="005D5F10">
              <w:rPr>
                <w:rFonts w:ascii="標楷體" w:eastAsia="標楷體" w:hAnsi="標楷體"/>
                <w:color w:val="000000"/>
              </w:rPr>
              <w:t>E</w:t>
            </w:r>
            <w:r w:rsidRPr="005D5F10">
              <w:rPr>
                <w:rFonts w:ascii="標楷體" w:eastAsia="標楷體" w:hAnsi="標楷體" w:hint="eastAsia"/>
                <w:color w:val="000000"/>
              </w:rPr>
              <w:t>字或</w:t>
            </w:r>
            <w:r w:rsidRPr="005D5F10">
              <w:rPr>
                <w:rFonts w:ascii="標楷體" w:eastAsia="標楷體" w:hAnsi="標楷體"/>
                <w:color w:val="000000"/>
              </w:rPr>
              <w:t>C</w:t>
            </w:r>
            <w:r w:rsidRPr="005D5F10">
              <w:rPr>
                <w:rFonts w:ascii="標楷體" w:eastAsia="標楷體" w:hAnsi="標楷體" w:hint="eastAsia"/>
                <w:color w:val="000000"/>
              </w:rPr>
              <w:t>字視力表測試幼童視力時，應比對或</w:t>
            </w:r>
            <w:proofErr w:type="gramStart"/>
            <w:r w:rsidRPr="005D5F10">
              <w:rPr>
                <w:rFonts w:ascii="標楷體" w:eastAsia="標楷體" w:hAnsi="標楷體" w:hint="eastAsia"/>
                <w:color w:val="000000"/>
              </w:rPr>
              <w:t>說對橫列行視標</w:t>
            </w:r>
            <w:proofErr w:type="gramEnd"/>
            <w:r w:rsidRPr="005D5F10">
              <w:rPr>
                <w:rFonts w:ascii="標楷體" w:eastAsia="標楷體" w:hAnsi="標楷體" w:hint="eastAsia"/>
                <w:color w:val="000000"/>
              </w:rPr>
              <w:t>三個以上，才算通過該行視力檢查◎。（</w:t>
            </w:r>
            <w:r w:rsidRPr="005D5F10">
              <w:rPr>
                <w:rFonts w:ascii="標楷體" w:eastAsia="標楷體" w:hAnsi="標楷體"/>
                <w:color w:val="000000"/>
              </w:rPr>
              <w:t>5</w:t>
            </w:r>
            <w:r w:rsidRPr="005D5F10">
              <w:rPr>
                <w:rFonts w:ascii="標楷體" w:eastAsia="標楷體" w:hAnsi="標楷體" w:hint="eastAsia"/>
                <w:color w:val="000000"/>
              </w:rPr>
              <w:t>）</w:t>
            </w:r>
            <w:r w:rsidRPr="005D5F10">
              <w:rPr>
                <w:rFonts w:ascii="標楷體" w:eastAsia="標楷體" w:hAnsi="標楷體"/>
                <w:color w:val="000000"/>
              </w:rPr>
              <w:t xml:space="preserve"> </w:t>
            </w:r>
          </w:p>
        </w:tc>
        <w:tc>
          <w:tcPr>
            <w:tcW w:w="1800" w:type="dxa"/>
          </w:tcPr>
          <w:p w:rsidR="00E67506" w:rsidRPr="005D5F10" w:rsidRDefault="00E67506" w:rsidP="00586EA9">
            <w:pPr>
              <w:spacing w:line="280" w:lineRule="exact"/>
            </w:pPr>
          </w:p>
        </w:tc>
        <w:tc>
          <w:tcPr>
            <w:tcW w:w="1080" w:type="dxa"/>
          </w:tcPr>
          <w:p w:rsidR="00E67506" w:rsidRPr="005D5F10" w:rsidRDefault="00E67506" w:rsidP="00586EA9">
            <w:pPr>
              <w:spacing w:line="280" w:lineRule="exact"/>
            </w:pPr>
          </w:p>
        </w:tc>
      </w:tr>
      <w:tr w:rsidR="00E67506" w:rsidRPr="005D5F10" w:rsidTr="00586EA9">
        <w:trPr>
          <w:jc w:val="center"/>
        </w:trPr>
        <w:tc>
          <w:tcPr>
            <w:tcW w:w="1440" w:type="dxa"/>
            <w:vMerge/>
          </w:tcPr>
          <w:p w:rsidR="00E67506" w:rsidRPr="005D5F10" w:rsidRDefault="00E67506" w:rsidP="00586EA9">
            <w:pPr>
              <w:spacing w:line="280" w:lineRule="exact"/>
              <w:ind w:left="240" w:hangingChars="100" w:hanging="240"/>
              <w:rPr>
                <w:rFonts w:ascii="標楷體" w:eastAsia="標楷體" w:hAnsi="標楷體"/>
              </w:rPr>
            </w:pPr>
          </w:p>
        </w:tc>
        <w:tc>
          <w:tcPr>
            <w:tcW w:w="6300" w:type="dxa"/>
          </w:tcPr>
          <w:p w:rsidR="00E67506" w:rsidRPr="005D5F10" w:rsidRDefault="00E67506" w:rsidP="00586EA9">
            <w:pPr>
              <w:spacing w:line="280" w:lineRule="exact"/>
              <w:ind w:left="240" w:hangingChars="100" w:hanging="240"/>
              <w:rPr>
                <w:rFonts w:ascii="標楷體" w:eastAsia="標楷體" w:hAnsi="標楷體"/>
                <w:color w:val="000000"/>
              </w:rPr>
            </w:pPr>
            <w:r w:rsidRPr="005D5F10">
              <w:rPr>
                <w:rFonts w:ascii="標楷體" w:eastAsia="標楷體" w:hAnsi="標楷體"/>
                <w:color w:val="000000"/>
              </w:rPr>
              <w:t>5.NTU</w:t>
            </w:r>
            <w:proofErr w:type="gramStart"/>
            <w:r w:rsidRPr="005D5F10">
              <w:rPr>
                <w:rFonts w:ascii="標楷體" w:eastAsia="標楷體" w:hAnsi="標楷體" w:hint="eastAsia"/>
                <w:color w:val="000000"/>
              </w:rPr>
              <w:t>亂點立體圖</w:t>
            </w:r>
            <w:proofErr w:type="gramEnd"/>
            <w:r w:rsidRPr="005D5F10">
              <w:rPr>
                <w:rFonts w:ascii="標楷體" w:eastAsia="標楷體" w:hAnsi="標楷體" w:hint="eastAsia"/>
                <w:color w:val="000000"/>
              </w:rPr>
              <w:t>的測試圖卡與受試者眼睛距離維持在</w:t>
            </w:r>
            <w:r w:rsidRPr="005D5F10">
              <w:rPr>
                <w:rFonts w:ascii="標楷體" w:eastAsia="標楷體" w:hAnsi="標楷體"/>
                <w:color w:val="000000"/>
              </w:rPr>
              <w:t>30-35</w:t>
            </w:r>
            <w:r w:rsidRPr="005D5F10">
              <w:rPr>
                <w:rFonts w:ascii="標楷體" w:eastAsia="標楷體" w:hAnsi="標楷體" w:hint="eastAsia"/>
                <w:color w:val="000000"/>
              </w:rPr>
              <w:t>公分◎。（</w:t>
            </w:r>
            <w:r w:rsidRPr="005D5F10">
              <w:rPr>
                <w:rFonts w:ascii="標楷體" w:eastAsia="標楷體" w:hAnsi="標楷體"/>
                <w:color w:val="000000"/>
              </w:rPr>
              <w:t>5</w:t>
            </w:r>
            <w:r w:rsidRPr="005D5F10">
              <w:rPr>
                <w:rFonts w:ascii="標楷體" w:eastAsia="標楷體" w:hAnsi="標楷體" w:hint="eastAsia"/>
                <w:color w:val="000000"/>
              </w:rPr>
              <w:t>）</w:t>
            </w:r>
          </w:p>
        </w:tc>
        <w:tc>
          <w:tcPr>
            <w:tcW w:w="1800" w:type="dxa"/>
          </w:tcPr>
          <w:p w:rsidR="00E67506" w:rsidRPr="005D5F10" w:rsidRDefault="00E67506" w:rsidP="00586EA9">
            <w:pPr>
              <w:spacing w:line="280" w:lineRule="exact"/>
            </w:pPr>
          </w:p>
        </w:tc>
        <w:tc>
          <w:tcPr>
            <w:tcW w:w="1080" w:type="dxa"/>
          </w:tcPr>
          <w:p w:rsidR="00E67506" w:rsidRPr="005D5F10" w:rsidRDefault="00E67506" w:rsidP="00586EA9">
            <w:pPr>
              <w:spacing w:line="280" w:lineRule="exact"/>
            </w:pPr>
          </w:p>
        </w:tc>
      </w:tr>
      <w:tr w:rsidR="00E67506" w:rsidRPr="005D5F10" w:rsidTr="00586EA9">
        <w:trPr>
          <w:jc w:val="center"/>
        </w:trPr>
        <w:tc>
          <w:tcPr>
            <w:tcW w:w="1440" w:type="dxa"/>
            <w:vMerge/>
          </w:tcPr>
          <w:p w:rsidR="00E67506" w:rsidRPr="005D5F10" w:rsidRDefault="00E67506" w:rsidP="00586EA9">
            <w:pPr>
              <w:spacing w:line="280" w:lineRule="exact"/>
              <w:ind w:left="240" w:hangingChars="100" w:hanging="240"/>
              <w:rPr>
                <w:rFonts w:ascii="標楷體" w:eastAsia="標楷體" w:hAnsi="標楷體"/>
              </w:rPr>
            </w:pPr>
          </w:p>
        </w:tc>
        <w:tc>
          <w:tcPr>
            <w:tcW w:w="6300" w:type="dxa"/>
          </w:tcPr>
          <w:p w:rsidR="00E67506" w:rsidRPr="005D5F10" w:rsidRDefault="00E67506" w:rsidP="00586EA9">
            <w:pPr>
              <w:spacing w:line="280" w:lineRule="exact"/>
              <w:ind w:left="540" w:hangingChars="225" w:hanging="540"/>
              <w:rPr>
                <w:rFonts w:ascii="標楷體" w:eastAsia="標楷體" w:hAnsi="標楷體"/>
                <w:color w:val="000000"/>
              </w:rPr>
            </w:pPr>
            <w:r w:rsidRPr="005D5F10">
              <w:rPr>
                <w:rFonts w:ascii="標楷體" w:eastAsia="標楷體" w:hAnsi="標楷體"/>
                <w:color w:val="000000"/>
              </w:rPr>
              <w:t>6. NTU</w:t>
            </w:r>
            <w:proofErr w:type="gramStart"/>
            <w:r w:rsidRPr="005D5F10">
              <w:rPr>
                <w:rFonts w:ascii="標楷體" w:eastAsia="標楷體" w:hAnsi="標楷體" w:hint="eastAsia"/>
                <w:color w:val="000000"/>
              </w:rPr>
              <w:t>亂點立體圖</w:t>
            </w:r>
            <w:proofErr w:type="gramEnd"/>
            <w:r w:rsidRPr="005D5F10">
              <w:rPr>
                <w:rFonts w:ascii="標楷體" w:eastAsia="標楷體" w:hAnsi="標楷體" w:hint="eastAsia"/>
                <w:color w:val="000000"/>
              </w:rPr>
              <w:t>檢查時，讓幼童戴上紅綠眼鏡（紅色在左眼、綠色在右眼）。（</w:t>
            </w:r>
            <w:r w:rsidRPr="005D5F10">
              <w:rPr>
                <w:rFonts w:ascii="標楷體" w:eastAsia="標楷體" w:hAnsi="標楷體"/>
                <w:color w:val="000000"/>
              </w:rPr>
              <w:t>5</w:t>
            </w:r>
            <w:r w:rsidRPr="005D5F10">
              <w:rPr>
                <w:rFonts w:ascii="標楷體" w:eastAsia="標楷體" w:hAnsi="標楷體" w:hint="eastAsia"/>
                <w:color w:val="000000"/>
              </w:rPr>
              <w:t>）</w:t>
            </w:r>
          </w:p>
        </w:tc>
        <w:tc>
          <w:tcPr>
            <w:tcW w:w="1800" w:type="dxa"/>
          </w:tcPr>
          <w:p w:rsidR="00E67506" w:rsidRPr="005D5F10" w:rsidRDefault="00E67506" w:rsidP="00586EA9">
            <w:pPr>
              <w:spacing w:line="280" w:lineRule="exact"/>
            </w:pPr>
          </w:p>
        </w:tc>
        <w:tc>
          <w:tcPr>
            <w:tcW w:w="1080" w:type="dxa"/>
          </w:tcPr>
          <w:p w:rsidR="00E67506" w:rsidRPr="005D5F10" w:rsidRDefault="00E67506" w:rsidP="00586EA9">
            <w:pPr>
              <w:spacing w:line="280" w:lineRule="exact"/>
            </w:pPr>
          </w:p>
        </w:tc>
      </w:tr>
      <w:tr w:rsidR="00E67506" w:rsidRPr="005D5F10" w:rsidTr="00586EA9">
        <w:trPr>
          <w:jc w:val="center"/>
        </w:trPr>
        <w:tc>
          <w:tcPr>
            <w:tcW w:w="1440" w:type="dxa"/>
            <w:vMerge/>
          </w:tcPr>
          <w:p w:rsidR="00E67506" w:rsidRPr="005D5F10" w:rsidRDefault="00E67506" w:rsidP="00586EA9">
            <w:pPr>
              <w:spacing w:line="280" w:lineRule="exact"/>
              <w:ind w:left="240" w:hangingChars="100" w:hanging="240"/>
              <w:rPr>
                <w:rFonts w:ascii="標楷體" w:eastAsia="標楷體" w:hAnsi="標楷體"/>
              </w:rPr>
            </w:pPr>
          </w:p>
        </w:tc>
        <w:tc>
          <w:tcPr>
            <w:tcW w:w="6300" w:type="dxa"/>
          </w:tcPr>
          <w:p w:rsidR="00E67506" w:rsidRPr="005D5F10" w:rsidRDefault="00E67506" w:rsidP="00586EA9">
            <w:pPr>
              <w:spacing w:line="280" w:lineRule="exact"/>
              <w:ind w:left="360" w:hangingChars="150" w:hanging="360"/>
              <w:rPr>
                <w:rFonts w:ascii="標楷體" w:eastAsia="標楷體" w:hAnsi="標楷體"/>
                <w:color w:val="000000"/>
              </w:rPr>
            </w:pPr>
            <w:r w:rsidRPr="005D5F10">
              <w:rPr>
                <w:rFonts w:ascii="標楷體" w:eastAsia="標楷體" w:hAnsi="標楷體"/>
                <w:color w:val="000000"/>
              </w:rPr>
              <w:t>7. NTU</w:t>
            </w:r>
            <w:proofErr w:type="gramStart"/>
            <w:r w:rsidRPr="005D5F10">
              <w:rPr>
                <w:rFonts w:ascii="標楷體" w:eastAsia="標楷體" w:hAnsi="標楷體" w:hint="eastAsia"/>
                <w:color w:val="000000"/>
              </w:rPr>
              <w:t>亂點立體圖</w:t>
            </w:r>
            <w:proofErr w:type="gramEnd"/>
            <w:r w:rsidRPr="005D5F10">
              <w:rPr>
                <w:rFonts w:ascii="標楷體" w:eastAsia="標楷體" w:hAnsi="標楷體" w:hint="eastAsia"/>
                <w:color w:val="000000"/>
              </w:rPr>
              <w:t>檢查有戴眼鏡者，需把紅綠眼鏡直接戴在原有之眼鏡上測試。（</w:t>
            </w:r>
            <w:r w:rsidRPr="005D5F10">
              <w:rPr>
                <w:rFonts w:ascii="標楷體" w:eastAsia="標楷體" w:hAnsi="標楷體"/>
                <w:color w:val="000000"/>
              </w:rPr>
              <w:t>5</w:t>
            </w:r>
            <w:r w:rsidRPr="005D5F10">
              <w:rPr>
                <w:rFonts w:ascii="標楷體" w:eastAsia="標楷體" w:hAnsi="標楷體" w:hint="eastAsia"/>
                <w:color w:val="000000"/>
              </w:rPr>
              <w:t>）</w:t>
            </w:r>
          </w:p>
        </w:tc>
        <w:tc>
          <w:tcPr>
            <w:tcW w:w="1800" w:type="dxa"/>
          </w:tcPr>
          <w:p w:rsidR="00E67506" w:rsidRPr="005D5F10" w:rsidRDefault="00E67506" w:rsidP="00586EA9">
            <w:pPr>
              <w:spacing w:line="280" w:lineRule="exact"/>
            </w:pPr>
          </w:p>
        </w:tc>
        <w:tc>
          <w:tcPr>
            <w:tcW w:w="1080" w:type="dxa"/>
          </w:tcPr>
          <w:p w:rsidR="00E67506" w:rsidRPr="005D5F10" w:rsidRDefault="00E67506" w:rsidP="00586EA9">
            <w:pPr>
              <w:spacing w:line="280" w:lineRule="exact"/>
            </w:pPr>
          </w:p>
        </w:tc>
      </w:tr>
      <w:tr w:rsidR="00E67506" w:rsidRPr="005D5F10" w:rsidTr="00586EA9">
        <w:trPr>
          <w:jc w:val="center"/>
        </w:trPr>
        <w:tc>
          <w:tcPr>
            <w:tcW w:w="1440" w:type="dxa"/>
            <w:vMerge/>
          </w:tcPr>
          <w:p w:rsidR="00E67506" w:rsidRPr="005D5F10" w:rsidRDefault="00E67506" w:rsidP="00586EA9">
            <w:pPr>
              <w:spacing w:line="280" w:lineRule="exact"/>
              <w:ind w:left="540" w:hangingChars="225" w:hanging="540"/>
              <w:rPr>
                <w:rFonts w:ascii="標楷體" w:eastAsia="標楷體" w:hAnsi="標楷體"/>
              </w:rPr>
            </w:pPr>
          </w:p>
        </w:tc>
        <w:tc>
          <w:tcPr>
            <w:tcW w:w="6300" w:type="dxa"/>
          </w:tcPr>
          <w:p w:rsidR="00E67506" w:rsidRPr="005D5F10" w:rsidRDefault="00E67506" w:rsidP="00586EA9">
            <w:pPr>
              <w:spacing w:line="280" w:lineRule="exact"/>
              <w:ind w:left="360" w:hangingChars="150" w:hanging="360"/>
              <w:rPr>
                <w:rFonts w:ascii="標楷體" w:eastAsia="標楷體" w:hAnsi="標楷體"/>
                <w:color w:val="000000"/>
              </w:rPr>
            </w:pPr>
            <w:r w:rsidRPr="005D5F10">
              <w:rPr>
                <w:rFonts w:ascii="標楷體" w:eastAsia="標楷體" w:hAnsi="標楷體"/>
                <w:color w:val="000000"/>
              </w:rPr>
              <w:t>8.</w:t>
            </w:r>
            <w:r w:rsidRPr="005D5F10">
              <w:rPr>
                <w:rFonts w:ascii="標楷體" w:eastAsia="標楷體" w:hAnsi="標楷體" w:hint="eastAsia"/>
                <w:color w:val="000000"/>
              </w:rPr>
              <w:t>檢查</w:t>
            </w:r>
            <w:r w:rsidRPr="005D5F10">
              <w:rPr>
                <w:rFonts w:ascii="標楷體" w:eastAsia="標楷體" w:hAnsi="標楷體"/>
                <w:color w:val="000000"/>
              </w:rPr>
              <w:t>NTU</w:t>
            </w:r>
            <w:proofErr w:type="gramStart"/>
            <w:r w:rsidRPr="005D5F10">
              <w:rPr>
                <w:rFonts w:ascii="標楷體" w:eastAsia="標楷體" w:hAnsi="標楷體" w:hint="eastAsia"/>
                <w:color w:val="000000"/>
              </w:rPr>
              <w:t>亂點立體圖</w:t>
            </w:r>
            <w:proofErr w:type="gramEnd"/>
            <w:r w:rsidRPr="005D5F10">
              <w:rPr>
                <w:rFonts w:ascii="標楷體" w:eastAsia="標楷體" w:hAnsi="標楷體" w:hint="eastAsia"/>
                <w:color w:val="000000"/>
              </w:rPr>
              <w:t>時使用的四張圖卡，應每檢測一次後需重複洗牌在測試◎。（</w:t>
            </w:r>
            <w:r w:rsidRPr="005D5F10">
              <w:rPr>
                <w:rFonts w:ascii="標楷體" w:eastAsia="標楷體" w:hAnsi="標楷體"/>
                <w:color w:val="000000"/>
              </w:rPr>
              <w:t>5</w:t>
            </w:r>
            <w:r w:rsidRPr="005D5F10">
              <w:rPr>
                <w:rFonts w:ascii="標楷體" w:eastAsia="標楷體" w:hAnsi="標楷體" w:hint="eastAsia"/>
                <w:color w:val="000000"/>
              </w:rPr>
              <w:t>）</w:t>
            </w:r>
          </w:p>
        </w:tc>
        <w:tc>
          <w:tcPr>
            <w:tcW w:w="1800" w:type="dxa"/>
          </w:tcPr>
          <w:p w:rsidR="00E67506" w:rsidRPr="005D5F10" w:rsidRDefault="00E67506" w:rsidP="00586EA9">
            <w:pPr>
              <w:spacing w:line="280" w:lineRule="exact"/>
            </w:pPr>
          </w:p>
        </w:tc>
        <w:tc>
          <w:tcPr>
            <w:tcW w:w="1080" w:type="dxa"/>
          </w:tcPr>
          <w:p w:rsidR="00E67506" w:rsidRPr="005D5F10" w:rsidRDefault="00E67506" w:rsidP="00586EA9">
            <w:pPr>
              <w:spacing w:line="280" w:lineRule="exact"/>
            </w:pPr>
          </w:p>
        </w:tc>
      </w:tr>
      <w:tr w:rsidR="00E67506" w:rsidRPr="005D5F10" w:rsidTr="00586EA9">
        <w:trPr>
          <w:jc w:val="center"/>
        </w:trPr>
        <w:tc>
          <w:tcPr>
            <w:tcW w:w="1440" w:type="dxa"/>
            <w:vMerge/>
          </w:tcPr>
          <w:p w:rsidR="00E67506" w:rsidRPr="005D5F10" w:rsidRDefault="00E67506" w:rsidP="00586EA9">
            <w:pPr>
              <w:spacing w:line="280" w:lineRule="exact"/>
              <w:ind w:left="360" w:hangingChars="150" w:hanging="360"/>
              <w:rPr>
                <w:rFonts w:ascii="標楷體" w:eastAsia="標楷體" w:hAnsi="標楷體"/>
              </w:rPr>
            </w:pPr>
          </w:p>
        </w:tc>
        <w:tc>
          <w:tcPr>
            <w:tcW w:w="6300" w:type="dxa"/>
          </w:tcPr>
          <w:p w:rsidR="00E67506" w:rsidRPr="005D5F10" w:rsidRDefault="00E67506" w:rsidP="00586EA9">
            <w:pPr>
              <w:spacing w:line="280" w:lineRule="exact"/>
              <w:ind w:leftChars="-50" w:left="360" w:hangingChars="200" w:hanging="480"/>
              <w:rPr>
                <w:rFonts w:ascii="標楷體" w:eastAsia="標楷體" w:hAnsi="標楷體"/>
              </w:rPr>
            </w:pPr>
            <w:r w:rsidRPr="005D5F10">
              <w:rPr>
                <w:rFonts w:ascii="標楷體" w:eastAsia="標楷體" w:hAnsi="標楷體"/>
              </w:rPr>
              <w:t>19.</w:t>
            </w:r>
            <w:r w:rsidRPr="005D5F10">
              <w:rPr>
                <w:rFonts w:ascii="標楷體" w:eastAsia="標楷體" w:hAnsi="標楷體" w:hint="eastAsia"/>
              </w:rPr>
              <w:t>檢查</w:t>
            </w:r>
            <w:r w:rsidRPr="005D5F10">
              <w:rPr>
                <w:rFonts w:ascii="標楷體" w:eastAsia="標楷體" w:hAnsi="標楷體"/>
              </w:rPr>
              <w:t>NTU</w:t>
            </w:r>
            <w:proofErr w:type="gramStart"/>
            <w:r w:rsidRPr="005D5F10">
              <w:rPr>
                <w:rFonts w:ascii="標楷體" w:eastAsia="標楷體" w:hAnsi="標楷體" w:hint="eastAsia"/>
              </w:rPr>
              <w:t>亂點立體圖</w:t>
            </w:r>
            <w:proofErr w:type="gramEnd"/>
            <w:r w:rsidRPr="005D5F10">
              <w:rPr>
                <w:rFonts w:ascii="標楷體" w:eastAsia="標楷體" w:hAnsi="標楷體" w:hint="eastAsia"/>
              </w:rPr>
              <w:t>時，應重覆洗牌測試，讓幼童連續答對五次才算通過。（</w:t>
            </w:r>
            <w:r w:rsidRPr="005D5F10">
              <w:rPr>
                <w:rFonts w:ascii="標楷體" w:eastAsia="標楷體" w:hAnsi="標楷體"/>
              </w:rPr>
              <w:t>5</w:t>
            </w:r>
            <w:r w:rsidRPr="005D5F10">
              <w:rPr>
                <w:rFonts w:ascii="標楷體" w:eastAsia="標楷體" w:hAnsi="標楷體" w:hint="eastAsia"/>
              </w:rPr>
              <w:t>）</w:t>
            </w:r>
          </w:p>
        </w:tc>
        <w:tc>
          <w:tcPr>
            <w:tcW w:w="1800" w:type="dxa"/>
          </w:tcPr>
          <w:p w:rsidR="00E67506" w:rsidRPr="005D5F10" w:rsidRDefault="00E67506" w:rsidP="00586EA9">
            <w:pPr>
              <w:spacing w:line="280" w:lineRule="exact"/>
            </w:pPr>
          </w:p>
        </w:tc>
        <w:tc>
          <w:tcPr>
            <w:tcW w:w="1080" w:type="dxa"/>
          </w:tcPr>
          <w:p w:rsidR="00E67506" w:rsidRPr="005D5F10" w:rsidRDefault="00E67506" w:rsidP="00586EA9">
            <w:pPr>
              <w:spacing w:line="280" w:lineRule="exact"/>
            </w:pPr>
          </w:p>
        </w:tc>
      </w:tr>
      <w:tr w:rsidR="00E67506" w:rsidRPr="005D5F10" w:rsidTr="00586EA9">
        <w:trPr>
          <w:jc w:val="center"/>
        </w:trPr>
        <w:tc>
          <w:tcPr>
            <w:tcW w:w="1440" w:type="dxa"/>
            <w:vMerge/>
          </w:tcPr>
          <w:p w:rsidR="00E67506" w:rsidRPr="005D5F10" w:rsidRDefault="00E67506" w:rsidP="00586EA9">
            <w:pPr>
              <w:spacing w:line="280" w:lineRule="exact"/>
              <w:ind w:left="360" w:hangingChars="150" w:hanging="360"/>
              <w:rPr>
                <w:rFonts w:ascii="標楷體" w:eastAsia="標楷體" w:hAnsi="標楷體"/>
              </w:rPr>
            </w:pPr>
          </w:p>
        </w:tc>
        <w:tc>
          <w:tcPr>
            <w:tcW w:w="6300" w:type="dxa"/>
          </w:tcPr>
          <w:p w:rsidR="00E67506" w:rsidRPr="005D5F10" w:rsidRDefault="00E67506" w:rsidP="00586EA9">
            <w:pPr>
              <w:spacing w:line="280" w:lineRule="exact"/>
              <w:ind w:leftChars="-50" w:left="360" w:hangingChars="200" w:hanging="480"/>
              <w:rPr>
                <w:rFonts w:ascii="標楷體" w:eastAsia="標楷體" w:hAnsi="標楷體"/>
              </w:rPr>
            </w:pPr>
            <w:r w:rsidRPr="005D5F10">
              <w:rPr>
                <w:rFonts w:ascii="標楷體" w:eastAsia="標楷體" w:hAnsi="標楷體"/>
              </w:rPr>
              <w:t>110.</w:t>
            </w:r>
            <w:r w:rsidRPr="005D5F10">
              <w:rPr>
                <w:rFonts w:ascii="標楷體" w:eastAsia="標楷體" w:hAnsi="標楷體" w:hint="eastAsia"/>
              </w:rPr>
              <w:t>篩檢記錄正確完整（</w:t>
            </w:r>
            <w:r w:rsidRPr="005D5F10">
              <w:rPr>
                <w:rFonts w:ascii="標楷體" w:eastAsia="標楷體" w:hAnsi="標楷體"/>
              </w:rPr>
              <w:t>5</w:t>
            </w:r>
            <w:r w:rsidRPr="005D5F10">
              <w:rPr>
                <w:rFonts w:ascii="標楷體" w:eastAsia="標楷體" w:hAnsi="標楷體" w:hint="eastAsia"/>
              </w:rPr>
              <w:t>）</w:t>
            </w:r>
          </w:p>
        </w:tc>
        <w:tc>
          <w:tcPr>
            <w:tcW w:w="1800" w:type="dxa"/>
          </w:tcPr>
          <w:p w:rsidR="00E67506" w:rsidRPr="005D5F10" w:rsidRDefault="00E67506" w:rsidP="00586EA9">
            <w:pPr>
              <w:spacing w:line="280" w:lineRule="exact"/>
            </w:pPr>
          </w:p>
        </w:tc>
        <w:tc>
          <w:tcPr>
            <w:tcW w:w="1080" w:type="dxa"/>
          </w:tcPr>
          <w:p w:rsidR="00E67506" w:rsidRPr="005D5F10" w:rsidRDefault="00E67506" w:rsidP="00586EA9">
            <w:pPr>
              <w:spacing w:line="280" w:lineRule="exact"/>
            </w:pPr>
          </w:p>
        </w:tc>
      </w:tr>
      <w:tr w:rsidR="00E67506" w:rsidRPr="005D5F10" w:rsidTr="00586EA9">
        <w:trPr>
          <w:jc w:val="center"/>
        </w:trPr>
        <w:tc>
          <w:tcPr>
            <w:tcW w:w="10620" w:type="dxa"/>
            <w:gridSpan w:val="4"/>
          </w:tcPr>
          <w:p w:rsidR="00E67506" w:rsidRPr="005D5F10" w:rsidRDefault="00E67506" w:rsidP="00586EA9">
            <w:pPr>
              <w:spacing w:line="280" w:lineRule="exact"/>
              <w:rPr>
                <w:rFonts w:ascii="標楷體" w:eastAsia="標楷體" w:hAnsi="標楷體"/>
              </w:rPr>
            </w:pPr>
            <w:r w:rsidRPr="005D5F10">
              <w:rPr>
                <w:rFonts w:ascii="標楷體" w:eastAsia="標楷體" w:hAnsi="標楷體" w:hint="eastAsia"/>
              </w:rPr>
              <w:t>注意事項：</w:t>
            </w:r>
            <w:r w:rsidRPr="005D5F10">
              <w:rPr>
                <w:rFonts w:ascii="標楷體" w:eastAsia="標楷體" w:hAnsi="標楷體"/>
              </w:rPr>
              <w:t>1.</w:t>
            </w:r>
            <w:r w:rsidRPr="005D5F10">
              <w:rPr>
                <w:rFonts w:ascii="標楷體" w:eastAsia="標楷體" w:hAnsi="標楷體" w:hint="eastAsia"/>
              </w:rPr>
              <w:t>為避免干擾，勿讓等待受檢的小朋友排隊於測試距離以內。</w:t>
            </w:r>
          </w:p>
          <w:p w:rsidR="00E67506" w:rsidRPr="005D5F10" w:rsidRDefault="00E67506" w:rsidP="00586EA9">
            <w:pPr>
              <w:spacing w:line="280" w:lineRule="exact"/>
              <w:ind w:left="1200"/>
              <w:rPr>
                <w:rFonts w:ascii="標楷體" w:eastAsia="標楷體" w:hAnsi="標楷體"/>
              </w:rPr>
            </w:pPr>
            <w:r w:rsidRPr="005D5F10">
              <w:rPr>
                <w:rFonts w:ascii="標楷體" w:eastAsia="標楷體" w:hAnsi="標楷體"/>
              </w:rPr>
              <w:t>2.</w:t>
            </w:r>
            <w:r w:rsidRPr="005D5F10">
              <w:rPr>
                <w:rFonts w:ascii="標楷體" w:eastAsia="標楷體" w:hAnsi="標楷體" w:hint="eastAsia"/>
              </w:rPr>
              <w:t>一般先檢查裸眼視力，再檢查矯正視力。</w:t>
            </w:r>
          </w:p>
          <w:p w:rsidR="00E67506" w:rsidRPr="005D5F10" w:rsidRDefault="00E67506" w:rsidP="00586EA9">
            <w:pPr>
              <w:spacing w:line="280" w:lineRule="exact"/>
              <w:ind w:left="1200"/>
              <w:rPr>
                <w:rFonts w:ascii="標楷體" w:eastAsia="標楷體" w:hAnsi="標楷體"/>
              </w:rPr>
            </w:pPr>
            <w:r w:rsidRPr="005D5F10">
              <w:rPr>
                <w:rFonts w:ascii="標楷體" w:eastAsia="標楷體" w:hAnsi="標楷體"/>
              </w:rPr>
              <w:t>3.</w:t>
            </w:r>
            <w:r w:rsidRPr="005D5F10">
              <w:rPr>
                <w:rFonts w:ascii="標楷體" w:eastAsia="標楷體" w:hAnsi="標楷體" w:hint="eastAsia"/>
              </w:rPr>
              <w:t>視力篩檢的合格標準為：</w:t>
            </w:r>
            <w:r w:rsidRPr="005D5F10">
              <w:rPr>
                <w:rFonts w:ascii="標楷體" w:eastAsia="標楷體" w:hAnsi="標楷體"/>
              </w:rPr>
              <w:t>7</w:t>
            </w:r>
            <w:r w:rsidRPr="005D5F10">
              <w:rPr>
                <w:rFonts w:ascii="標楷體" w:eastAsia="標楷體" w:hAnsi="標楷體" w:hint="eastAsia"/>
              </w:rPr>
              <w:t>歲以上</w:t>
            </w:r>
            <w:r w:rsidRPr="005D5F10">
              <w:rPr>
                <w:rFonts w:ascii="標楷體" w:eastAsia="標楷體" w:hAnsi="標楷體"/>
              </w:rPr>
              <w:t>0.9</w:t>
            </w:r>
            <w:r w:rsidRPr="005D5F10">
              <w:rPr>
                <w:rFonts w:ascii="標楷體" w:eastAsia="標楷體" w:hAnsi="標楷體" w:hint="eastAsia"/>
              </w:rPr>
              <w:t>、</w:t>
            </w:r>
            <w:r w:rsidRPr="005D5F10">
              <w:rPr>
                <w:rFonts w:ascii="標楷體" w:eastAsia="標楷體" w:hAnsi="標楷體"/>
              </w:rPr>
              <w:t>6</w:t>
            </w:r>
            <w:r w:rsidRPr="005D5F10">
              <w:rPr>
                <w:rFonts w:ascii="標楷體" w:eastAsia="標楷體" w:hAnsi="標楷體" w:hint="eastAsia"/>
              </w:rPr>
              <w:t>歲</w:t>
            </w:r>
            <w:r w:rsidRPr="005D5F10">
              <w:rPr>
                <w:rFonts w:ascii="標楷體" w:eastAsia="標楷體" w:hAnsi="標楷體"/>
              </w:rPr>
              <w:t>0.8</w:t>
            </w:r>
            <w:r w:rsidRPr="005D5F10">
              <w:rPr>
                <w:rFonts w:ascii="標楷體" w:eastAsia="標楷體" w:hAnsi="標楷體" w:hint="eastAsia"/>
              </w:rPr>
              <w:t>、</w:t>
            </w:r>
            <w:r w:rsidRPr="005D5F10">
              <w:rPr>
                <w:rFonts w:ascii="標楷體" w:eastAsia="標楷體" w:hAnsi="標楷體"/>
              </w:rPr>
              <w:t>5</w:t>
            </w:r>
            <w:r w:rsidRPr="005D5F10">
              <w:rPr>
                <w:rFonts w:ascii="標楷體" w:eastAsia="標楷體" w:hAnsi="標楷體" w:hint="eastAsia"/>
              </w:rPr>
              <w:t>歲</w:t>
            </w:r>
            <w:r w:rsidRPr="005D5F10">
              <w:rPr>
                <w:rFonts w:ascii="標楷體" w:eastAsia="標楷體" w:hAnsi="標楷體"/>
              </w:rPr>
              <w:t>0.7</w:t>
            </w:r>
            <w:r w:rsidRPr="005D5F10">
              <w:rPr>
                <w:rFonts w:ascii="標楷體" w:eastAsia="標楷體" w:hAnsi="標楷體" w:hint="eastAsia"/>
              </w:rPr>
              <w:t>、</w:t>
            </w:r>
            <w:r w:rsidRPr="005D5F10">
              <w:rPr>
                <w:rFonts w:ascii="標楷體" w:eastAsia="標楷體" w:hAnsi="標楷體"/>
              </w:rPr>
              <w:t>4</w:t>
            </w:r>
            <w:r w:rsidRPr="005D5F10">
              <w:rPr>
                <w:rFonts w:ascii="標楷體" w:eastAsia="標楷體" w:hAnsi="標楷體" w:hint="eastAsia"/>
              </w:rPr>
              <w:t>歲</w:t>
            </w:r>
            <w:r w:rsidRPr="005D5F10">
              <w:rPr>
                <w:rFonts w:ascii="標楷體" w:eastAsia="標楷體" w:hAnsi="標楷體"/>
              </w:rPr>
              <w:t>0.6</w:t>
            </w:r>
            <w:r w:rsidRPr="005D5F10">
              <w:rPr>
                <w:rFonts w:ascii="標楷體" w:eastAsia="標楷體" w:hAnsi="標楷體" w:hint="eastAsia"/>
              </w:rPr>
              <w:t>。</w:t>
            </w:r>
          </w:p>
          <w:p w:rsidR="00E67506" w:rsidRPr="005D5F10" w:rsidRDefault="00E67506" w:rsidP="00586EA9">
            <w:pPr>
              <w:spacing w:line="280" w:lineRule="exact"/>
              <w:ind w:left="1200"/>
              <w:rPr>
                <w:rFonts w:ascii="標楷體" w:eastAsia="標楷體" w:hAnsi="標楷體"/>
              </w:rPr>
            </w:pPr>
            <w:r w:rsidRPr="005D5F10">
              <w:rPr>
                <w:rFonts w:ascii="標楷體" w:eastAsia="標楷體" w:hAnsi="標楷體"/>
              </w:rPr>
              <w:t>4.</w:t>
            </w:r>
            <w:proofErr w:type="gramStart"/>
            <w:r w:rsidRPr="005D5F10">
              <w:rPr>
                <w:rFonts w:ascii="標楷體" w:eastAsia="標楷體" w:hAnsi="標楷體" w:hint="eastAsia"/>
              </w:rPr>
              <w:t>亂點立體圖</w:t>
            </w:r>
            <w:proofErr w:type="gramEnd"/>
            <w:r w:rsidRPr="005D5F10">
              <w:rPr>
                <w:rFonts w:ascii="標楷體" w:eastAsia="標楷體" w:hAnsi="標楷體" w:hint="eastAsia"/>
              </w:rPr>
              <w:t>測試時，照明愈亮愈佳。</w:t>
            </w:r>
          </w:p>
          <w:p w:rsidR="00E67506" w:rsidRPr="005D5F10" w:rsidRDefault="00E67506" w:rsidP="00586EA9">
            <w:pPr>
              <w:spacing w:line="280" w:lineRule="exact"/>
              <w:ind w:firstLineChars="500" w:firstLine="1200"/>
              <w:rPr>
                <w:rFonts w:ascii="標楷體" w:eastAsia="標楷體" w:hAnsi="標楷體"/>
              </w:rPr>
            </w:pPr>
            <w:r w:rsidRPr="005D5F10">
              <w:rPr>
                <w:rFonts w:ascii="標楷體" w:eastAsia="標楷體" w:hAnsi="標楷體"/>
              </w:rPr>
              <w:t>5.</w:t>
            </w:r>
            <w:r w:rsidRPr="005D5F10">
              <w:rPr>
                <w:rFonts w:ascii="標楷體" w:eastAsia="標楷體" w:hAnsi="標楷體" w:hint="eastAsia"/>
              </w:rPr>
              <w:t>有戴眼鏡者，宜把紅藍眼鏡直接戴在原有之眼鏡上測試。</w:t>
            </w:r>
          </w:p>
          <w:p w:rsidR="00E67506" w:rsidRPr="005D5F10" w:rsidRDefault="00E67506" w:rsidP="00586EA9">
            <w:pPr>
              <w:spacing w:line="280" w:lineRule="exact"/>
              <w:ind w:firstLineChars="500" w:firstLine="1200"/>
            </w:pPr>
            <w:r w:rsidRPr="005D5F10">
              <w:rPr>
                <w:rFonts w:ascii="標楷體" w:eastAsia="標楷體" w:hAnsi="標楷體"/>
              </w:rPr>
              <w:t>6.85</w:t>
            </w:r>
            <w:r w:rsidRPr="005D5F10">
              <w:rPr>
                <w:rFonts w:ascii="標楷體" w:eastAsia="標楷體" w:hAnsi="標楷體" w:hint="eastAsia"/>
              </w:rPr>
              <w:t>分以上為及格。</w:t>
            </w:r>
          </w:p>
        </w:tc>
      </w:tr>
    </w:tbl>
    <w:p w:rsidR="00E67506" w:rsidRPr="00F71D8D" w:rsidRDefault="00E67506" w:rsidP="00E67506">
      <w:pPr>
        <w:snapToGrid w:val="0"/>
        <w:spacing w:beforeLines="50" w:before="180" w:afterLines="50" w:after="180"/>
        <w:rPr>
          <w:rFonts w:eastAsia="標楷體"/>
          <w:b/>
          <w:sz w:val="40"/>
          <w:szCs w:val="40"/>
        </w:rPr>
      </w:pPr>
      <w:r>
        <w:t xml:space="preserve"> </w:t>
      </w:r>
      <w:r>
        <w:rPr>
          <w:rFonts w:eastAsia="標楷體" w:hint="eastAsia"/>
        </w:rPr>
        <w:t>總分：</w:t>
      </w:r>
      <w:r>
        <w:rPr>
          <w:rFonts w:eastAsia="標楷體"/>
        </w:rPr>
        <w:t xml:space="preserve">                                  </w:t>
      </w:r>
      <w:r>
        <w:rPr>
          <w:rFonts w:eastAsia="標楷體" w:hint="eastAsia"/>
        </w:rPr>
        <w:t>評核者：</w:t>
      </w:r>
    </w:p>
    <w:sectPr w:rsidR="00E67506" w:rsidRPr="00F71D8D" w:rsidSect="00DA71DE">
      <w:pgSz w:w="11906" w:h="16838"/>
      <w:pgMar w:top="851" w:right="851" w:bottom="851" w:left="851" w:header="851" w:footer="283"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icrosoft JhengHei UI">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decimal"/>
      <w:lvlText w:val="%1."/>
      <w:lvlJc w:val="left"/>
      <w:pPr>
        <w:tabs>
          <w:tab w:val="num" w:pos="0"/>
        </w:tabs>
        <w:ind w:left="480" w:hanging="480"/>
      </w:pPr>
      <w:rPr>
        <w:rFonts w:eastAsia="標楷體"/>
        <w:sz w:val="22"/>
        <w:szCs w:val="22"/>
      </w:rPr>
    </w:lvl>
  </w:abstractNum>
  <w:abstractNum w:abstractNumId="1" w15:restartNumberingAfterBreak="0">
    <w:nsid w:val="00000007"/>
    <w:multiLevelType w:val="singleLevel"/>
    <w:tmpl w:val="00000007"/>
    <w:name w:val="WW8Num7"/>
    <w:lvl w:ilvl="0">
      <w:start w:val="1"/>
      <w:numFmt w:val="decimal"/>
      <w:lvlText w:val="%1."/>
      <w:lvlJc w:val="left"/>
      <w:pPr>
        <w:tabs>
          <w:tab w:val="num" w:pos="0"/>
        </w:tabs>
        <w:ind w:left="480" w:hanging="480"/>
      </w:p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480" w:hanging="480"/>
      </w:pPr>
    </w:lvl>
  </w:abstractNum>
  <w:abstractNum w:abstractNumId="3" w15:restartNumberingAfterBreak="0">
    <w:nsid w:val="00000019"/>
    <w:multiLevelType w:val="singleLevel"/>
    <w:tmpl w:val="00000019"/>
    <w:name w:val="WW8Num28"/>
    <w:lvl w:ilvl="0">
      <w:start w:val="1"/>
      <w:numFmt w:val="decimal"/>
      <w:lvlText w:val="%1."/>
      <w:lvlJc w:val="left"/>
      <w:pPr>
        <w:tabs>
          <w:tab w:val="num" w:pos="0"/>
        </w:tabs>
        <w:ind w:left="480" w:hanging="480"/>
      </w:pPr>
    </w:lvl>
  </w:abstractNum>
  <w:abstractNum w:abstractNumId="4" w15:restartNumberingAfterBreak="0">
    <w:nsid w:val="0000001B"/>
    <w:multiLevelType w:val="singleLevel"/>
    <w:tmpl w:val="0000001B"/>
    <w:name w:val="WW8Num30"/>
    <w:lvl w:ilvl="0">
      <w:start w:val="1"/>
      <w:numFmt w:val="decimal"/>
      <w:lvlText w:val="%1."/>
      <w:lvlJc w:val="left"/>
      <w:pPr>
        <w:tabs>
          <w:tab w:val="num" w:pos="0"/>
        </w:tabs>
        <w:ind w:left="480" w:hanging="480"/>
      </w:pPr>
      <w:rPr>
        <w:rFonts w:eastAsia="標楷體"/>
        <w:sz w:val="22"/>
        <w:szCs w:val="22"/>
      </w:rPr>
    </w:lvl>
  </w:abstractNum>
  <w:abstractNum w:abstractNumId="5" w15:restartNumberingAfterBreak="0">
    <w:nsid w:val="0000001E"/>
    <w:multiLevelType w:val="singleLevel"/>
    <w:tmpl w:val="0000001E"/>
    <w:name w:val="WW8Num33"/>
    <w:lvl w:ilvl="0">
      <w:start w:val="1"/>
      <w:numFmt w:val="decimal"/>
      <w:lvlText w:val="%1."/>
      <w:lvlJc w:val="left"/>
      <w:pPr>
        <w:tabs>
          <w:tab w:val="num" w:pos="0"/>
        </w:tabs>
        <w:ind w:left="480" w:hanging="48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506"/>
    <w:rsid w:val="007C4019"/>
    <w:rsid w:val="00A87ACC"/>
    <w:rsid w:val="00AA69D2"/>
    <w:rsid w:val="00DB58FB"/>
    <w:rsid w:val="00E26F0A"/>
    <w:rsid w:val="00E67506"/>
    <w:rsid w:val="00F91448"/>
    <w:rsid w:val="00FF50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7FED8"/>
  <w15:chartTrackingRefBased/>
  <w15:docId w15:val="{D457B8C4-27BC-4D53-9DB6-AEEA7E9F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7506"/>
    <w:pPr>
      <w:widowControl w:val="0"/>
    </w:pPr>
  </w:style>
  <w:style w:type="paragraph" w:styleId="1">
    <w:name w:val="heading 1"/>
    <w:basedOn w:val="a"/>
    <w:next w:val="a"/>
    <w:link w:val="10"/>
    <w:uiPriority w:val="99"/>
    <w:qFormat/>
    <w:rsid w:val="00E6750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9"/>
    <w:unhideWhenUsed/>
    <w:qFormat/>
    <w:rsid w:val="00E6750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9"/>
    <w:qFormat/>
    <w:rsid w:val="00E67506"/>
    <w:pPr>
      <w:keepNext/>
      <w:spacing w:line="720" w:lineRule="auto"/>
      <w:outlineLvl w:val="2"/>
    </w:pPr>
    <w:rPr>
      <w:rFonts w:ascii="Arial" w:eastAsia="新細明體" w:hAnsi="Arial"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E67506"/>
    <w:rPr>
      <w:rFonts w:asciiTheme="majorHAnsi" w:eastAsiaTheme="majorEastAsia" w:hAnsiTheme="majorHAnsi" w:cstheme="majorBidi"/>
      <w:b/>
      <w:bCs/>
      <w:kern w:val="52"/>
      <w:sz w:val="52"/>
      <w:szCs w:val="52"/>
    </w:rPr>
  </w:style>
  <w:style w:type="character" w:customStyle="1" w:styleId="20">
    <w:name w:val="標題 2 字元"/>
    <w:basedOn w:val="a0"/>
    <w:link w:val="2"/>
    <w:uiPriority w:val="99"/>
    <w:rsid w:val="00E67506"/>
    <w:rPr>
      <w:rFonts w:asciiTheme="majorHAnsi" w:eastAsiaTheme="majorEastAsia" w:hAnsiTheme="majorHAnsi" w:cstheme="majorBidi"/>
      <w:b/>
      <w:bCs/>
      <w:sz w:val="48"/>
      <w:szCs w:val="48"/>
    </w:rPr>
  </w:style>
  <w:style w:type="character" w:customStyle="1" w:styleId="30">
    <w:name w:val="標題 3 字元"/>
    <w:basedOn w:val="a0"/>
    <w:link w:val="3"/>
    <w:uiPriority w:val="99"/>
    <w:rsid w:val="00E67506"/>
    <w:rPr>
      <w:rFonts w:ascii="Arial" w:eastAsia="新細明體" w:hAnsi="Arial" w:cs="Times New Roman"/>
      <w:b/>
      <w:bCs/>
      <w:kern w:val="0"/>
      <w:sz w:val="36"/>
      <w:szCs w:val="36"/>
    </w:rPr>
  </w:style>
  <w:style w:type="character" w:styleId="a3">
    <w:name w:val="Hyperlink"/>
    <w:uiPriority w:val="99"/>
    <w:rsid w:val="00E67506"/>
    <w:rPr>
      <w:rFonts w:cs="Times New Roman"/>
      <w:color w:val="auto"/>
      <w:u w:val="none"/>
    </w:rPr>
  </w:style>
  <w:style w:type="paragraph" w:styleId="a4">
    <w:name w:val="List Paragraph"/>
    <w:basedOn w:val="a"/>
    <w:link w:val="a5"/>
    <w:uiPriority w:val="34"/>
    <w:qFormat/>
    <w:rsid w:val="00E67506"/>
    <w:pPr>
      <w:ind w:leftChars="200" w:left="480"/>
    </w:pPr>
  </w:style>
  <w:style w:type="character" w:customStyle="1" w:styleId="a5">
    <w:name w:val="清單段落 字元"/>
    <w:link w:val="a4"/>
    <w:uiPriority w:val="34"/>
    <w:locked/>
    <w:rsid w:val="00E67506"/>
  </w:style>
  <w:style w:type="paragraph" w:customStyle="1" w:styleId="a6">
    <w:name w:val="主標題"/>
    <w:basedOn w:val="a"/>
    <w:link w:val="a7"/>
    <w:qFormat/>
    <w:rsid w:val="00E67506"/>
    <w:pPr>
      <w:jc w:val="center"/>
    </w:pPr>
    <w:rPr>
      <w:rFonts w:ascii="標楷體" w:eastAsia="標楷體" w:hAnsi="標楷體"/>
      <w:b/>
      <w:sz w:val="48"/>
      <w:szCs w:val="48"/>
    </w:rPr>
  </w:style>
  <w:style w:type="character" w:customStyle="1" w:styleId="a7">
    <w:name w:val="主標題 字元"/>
    <w:basedOn w:val="a0"/>
    <w:link w:val="a6"/>
    <w:rsid w:val="00E67506"/>
    <w:rPr>
      <w:rFonts w:ascii="標楷體" w:eastAsia="標楷體" w:hAnsi="標楷體"/>
      <w:b/>
      <w:sz w:val="48"/>
      <w:szCs w:val="48"/>
    </w:rPr>
  </w:style>
  <w:style w:type="paragraph" w:styleId="a8">
    <w:name w:val="header"/>
    <w:basedOn w:val="a"/>
    <w:link w:val="a9"/>
    <w:uiPriority w:val="99"/>
    <w:unhideWhenUsed/>
    <w:rsid w:val="00E67506"/>
    <w:pPr>
      <w:tabs>
        <w:tab w:val="center" w:pos="4153"/>
        <w:tab w:val="right" w:pos="8306"/>
      </w:tabs>
      <w:snapToGrid w:val="0"/>
    </w:pPr>
    <w:rPr>
      <w:sz w:val="20"/>
      <w:szCs w:val="20"/>
    </w:rPr>
  </w:style>
  <w:style w:type="character" w:customStyle="1" w:styleId="a9">
    <w:name w:val="頁首 字元"/>
    <w:basedOn w:val="a0"/>
    <w:link w:val="a8"/>
    <w:uiPriority w:val="99"/>
    <w:rsid w:val="00E67506"/>
    <w:rPr>
      <w:sz w:val="20"/>
      <w:szCs w:val="20"/>
    </w:rPr>
  </w:style>
  <w:style w:type="paragraph" w:styleId="aa">
    <w:name w:val="footer"/>
    <w:basedOn w:val="a"/>
    <w:link w:val="ab"/>
    <w:uiPriority w:val="99"/>
    <w:unhideWhenUsed/>
    <w:rsid w:val="00E67506"/>
    <w:pPr>
      <w:tabs>
        <w:tab w:val="center" w:pos="4153"/>
        <w:tab w:val="right" w:pos="8306"/>
      </w:tabs>
      <w:snapToGrid w:val="0"/>
    </w:pPr>
    <w:rPr>
      <w:sz w:val="20"/>
      <w:szCs w:val="20"/>
    </w:rPr>
  </w:style>
  <w:style w:type="character" w:customStyle="1" w:styleId="ab">
    <w:name w:val="頁尾 字元"/>
    <w:basedOn w:val="a0"/>
    <w:link w:val="aa"/>
    <w:uiPriority w:val="99"/>
    <w:rsid w:val="00E67506"/>
    <w:rPr>
      <w:sz w:val="20"/>
      <w:szCs w:val="20"/>
    </w:rPr>
  </w:style>
  <w:style w:type="paragraph" w:styleId="ac">
    <w:name w:val="TOC Heading"/>
    <w:basedOn w:val="1"/>
    <w:next w:val="a"/>
    <w:uiPriority w:val="39"/>
    <w:unhideWhenUsed/>
    <w:qFormat/>
    <w:rsid w:val="00E67506"/>
    <w:pPr>
      <w:keepLines/>
      <w:widowControl/>
      <w:spacing w:before="240" w:after="0" w:line="259" w:lineRule="auto"/>
      <w:outlineLvl w:val="9"/>
    </w:pPr>
    <w:rPr>
      <w:b w:val="0"/>
      <w:bCs w:val="0"/>
      <w:color w:val="2F5496" w:themeColor="accent1" w:themeShade="BF"/>
      <w:kern w:val="0"/>
      <w:sz w:val="32"/>
      <w:szCs w:val="32"/>
    </w:rPr>
  </w:style>
  <w:style w:type="paragraph" w:styleId="11">
    <w:name w:val="toc 1"/>
    <w:basedOn w:val="a"/>
    <w:next w:val="a"/>
    <w:autoRedefine/>
    <w:uiPriority w:val="39"/>
    <w:unhideWhenUsed/>
    <w:rsid w:val="00E67506"/>
    <w:pPr>
      <w:tabs>
        <w:tab w:val="right" w:leader="dot" w:pos="10206"/>
      </w:tabs>
      <w:spacing w:line="560" w:lineRule="exact"/>
    </w:pPr>
  </w:style>
  <w:style w:type="paragraph" w:styleId="21">
    <w:name w:val="toc 2"/>
    <w:basedOn w:val="a"/>
    <w:next w:val="a"/>
    <w:autoRedefine/>
    <w:uiPriority w:val="39"/>
    <w:unhideWhenUsed/>
    <w:rsid w:val="00E67506"/>
    <w:pPr>
      <w:tabs>
        <w:tab w:val="left" w:pos="993"/>
        <w:tab w:val="right" w:leader="dot" w:pos="10206"/>
      </w:tabs>
      <w:spacing w:line="480" w:lineRule="exact"/>
      <w:ind w:leftChars="117" w:left="988" w:hangingChars="221" w:hanging="707"/>
    </w:pPr>
  </w:style>
  <w:style w:type="character" w:styleId="ad">
    <w:name w:val="page number"/>
    <w:basedOn w:val="a0"/>
    <w:uiPriority w:val="99"/>
    <w:rsid w:val="00E67506"/>
  </w:style>
  <w:style w:type="character" w:styleId="ae">
    <w:name w:val="FollowedHyperlink"/>
    <w:uiPriority w:val="99"/>
    <w:rsid w:val="00E67506"/>
    <w:rPr>
      <w:rFonts w:cs="Times New Roman"/>
      <w:color w:val="954F72"/>
      <w:u w:val="single"/>
    </w:rPr>
  </w:style>
  <w:style w:type="table" w:styleId="af">
    <w:name w:val="Table Grid"/>
    <w:basedOn w:val="a1"/>
    <w:uiPriority w:val="39"/>
    <w:rsid w:val="00E67506"/>
    <w:rPr>
      <w:rFonts w:ascii="Calibri" w:eastAsia="新細明體" w:hAnsi="Calibri" w:cs="Arial"/>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iPriority w:val="99"/>
    <w:rsid w:val="00E67506"/>
    <w:pPr>
      <w:ind w:left="900" w:hanging="360"/>
    </w:pPr>
    <w:rPr>
      <w:rFonts w:ascii="新細明體" w:eastAsia="新細明體" w:hAnsi="新細明體" w:cs="Times New Roman"/>
      <w:kern w:val="0"/>
      <w:szCs w:val="24"/>
    </w:rPr>
  </w:style>
  <w:style w:type="character" w:customStyle="1" w:styleId="af1">
    <w:name w:val="本文縮排 字元"/>
    <w:basedOn w:val="a0"/>
    <w:link w:val="af0"/>
    <w:uiPriority w:val="99"/>
    <w:rsid w:val="00E67506"/>
    <w:rPr>
      <w:rFonts w:ascii="新細明體" w:eastAsia="新細明體" w:hAnsi="新細明體" w:cs="Times New Roman"/>
      <w:kern w:val="0"/>
      <w:szCs w:val="24"/>
    </w:rPr>
  </w:style>
  <w:style w:type="character" w:styleId="af2">
    <w:name w:val="annotation reference"/>
    <w:uiPriority w:val="99"/>
    <w:rsid w:val="00E67506"/>
    <w:rPr>
      <w:rFonts w:cs="Times New Roman"/>
      <w:sz w:val="18"/>
    </w:rPr>
  </w:style>
  <w:style w:type="paragraph" w:styleId="af3">
    <w:name w:val="annotation text"/>
    <w:basedOn w:val="a"/>
    <w:link w:val="af4"/>
    <w:uiPriority w:val="99"/>
    <w:rsid w:val="00E67506"/>
    <w:rPr>
      <w:rFonts w:ascii="Times New Roman" w:eastAsia="新細明體" w:hAnsi="Times New Roman" w:cs="Times New Roman"/>
      <w:kern w:val="0"/>
      <w:szCs w:val="24"/>
    </w:rPr>
  </w:style>
  <w:style w:type="character" w:customStyle="1" w:styleId="af4">
    <w:name w:val="註解文字 字元"/>
    <w:basedOn w:val="a0"/>
    <w:link w:val="af3"/>
    <w:uiPriority w:val="99"/>
    <w:rsid w:val="00E67506"/>
    <w:rPr>
      <w:rFonts w:ascii="Times New Roman" w:eastAsia="新細明體" w:hAnsi="Times New Roman" w:cs="Times New Roman"/>
      <w:kern w:val="0"/>
      <w:szCs w:val="24"/>
    </w:rPr>
  </w:style>
  <w:style w:type="paragraph" w:styleId="af5">
    <w:name w:val="annotation subject"/>
    <w:basedOn w:val="af3"/>
    <w:next w:val="af3"/>
    <w:link w:val="af6"/>
    <w:uiPriority w:val="99"/>
    <w:rsid w:val="00E67506"/>
    <w:rPr>
      <w:b/>
      <w:bCs/>
    </w:rPr>
  </w:style>
  <w:style w:type="character" w:customStyle="1" w:styleId="af6">
    <w:name w:val="註解主旨 字元"/>
    <w:basedOn w:val="af4"/>
    <w:link w:val="af5"/>
    <w:uiPriority w:val="99"/>
    <w:rsid w:val="00E67506"/>
    <w:rPr>
      <w:rFonts w:ascii="Times New Roman" w:eastAsia="新細明體" w:hAnsi="Times New Roman" w:cs="Times New Roman"/>
      <w:b/>
      <w:bCs/>
      <w:kern w:val="0"/>
      <w:szCs w:val="24"/>
    </w:rPr>
  </w:style>
  <w:style w:type="paragraph" w:styleId="af7">
    <w:name w:val="Balloon Text"/>
    <w:basedOn w:val="a"/>
    <w:link w:val="af8"/>
    <w:uiPriority w:val="99"/>
    <w:rsid w:val="00E67506"/>
    <w:rPr>
      <w:rFonts w:ascii="Arial" w:eastAsia="新細明體" w:hAnsi="Arial" w:cs="Times New Roman"/>
      <w:kern w:val="0"/>
      <w:sz w:val="18"/>
      <w:szCs w:val="18"/>
    </w:rPr>
  </w:style>
  <w:style w:type="character" w:customStyle="1" w:styleId="af8">
    <w:name w:val="註解方塊文字 字元"/>
    <w:basedOn w:val="a0"/>
    <w:link w:val="af7"/>
    <w:uiPriority w:val="99"/>
    <w:rsid w:val="00E67506"/>
    <w:rPr>
      <w:rFonts w:ascii="Arial" w:eastAsia="新細明體" w:hAnsi="Arial" w:cs="Times New Roman"/>
      <w:kern w:val="0"/>
      <w:sz w:val="18"/>
      <w:szCs w:val="18"/>
    </w:rPr>
  </w:style>
  <w:style w:type="paragraph" w:styleId="af9">
    <w:name w:val="Body Text"/>
    <w:basedOn w:val="a"/>
    <w:link w:val="afa"/>
    <w:uiPriority w:val="99"/>
    <w:rsid w:val="00E67506"/>
    <w:pPr>
      <w:spacing w:after="120"/>
    </w:pPr>
    <w:rPr>
      <w:rFonts w:ascii="Times New Roman" w:eastAsia="新細明體" w:hAnsi="Times New Roman" w:cs="Times New Roman"/>
      <w:kern w:val="0"/>
      <w:szCs w:val="24"/>
    </w:rPr>
  </w:style>
  <w:style w:type="character" w:customStyle="1" w:styleId="afa">
    <w:name w:val="本文 字元"/>
    <w:basedOn w:val="a0"/>
    <w:link w:val="af9"/>
    <w:uiPriority w:val="99"/>
    <w:rsid w:val="00E67506"/>
    <w:rPr>
      <w:rFonts w:ascii="Times New Roman" w:eastAsia="新細明體" w:hAnsi="Times New Roman" w:cs="Times New Roman"/>
      <w:kern w:val="0"/>
      <w:szCs w:val="24"/>
    </w:rPr>
  </w:style>
  <w:style w:type="character" w:customStyle="1" w:styleId="HTML">
    <w:name w:val="HTML 預設格式 字元"/>
    <w:link w:val="HTML0"/>
    <w:uiPriority w:val="99"/>
    <w:locked/>
    <w:rsid w:val="00E67506"/>
    <w:rPr>
      <w:rFonts w:ascii="細明體" w:eastAsia="細明體" w:hAnsi="細明體"/>
    </w:rPr>
  </w:style>
  <w:style w:type="paragraph" w:styleId="HTML0">
    <w:name w:val="HTML Preformatted"/>
    <w:basedOn w:val="a"/>
    <w:link w:val="HTML"/>
    <w:uiPriority w:val="99"/>
    <w:rsid w:val="00E675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rPr>
  </w:style>
  <w:style w:type="character" w:customStyle="1" w:styleId="HTML1">
    <w:name w:val="HTML 預設格式 字元1"/>
    <w:basedOn w:val="a0"/>
    <w:uiPriority w:val="99"/>
    <w:rsid w:val="00E67506"/>
    <w:rPr>
      <w:rFonts w:ascii="Courier New" w:hAnsi="Courier New" w:cs="Courier New"/>
      <w:sz w:val="20"/>
      <w:szCs w:val="20"/>
    </w:rPr>
  </w:style>
  <w:style w:type="paragraph" w:customStyle="1" w:styleId="12">
    <w:name w:val="清單段落1"/>
    <w:basedOn w:val="a"/>
    <w:uiPriority w:val="99"/>
    <w:rsid w:val="00E67506"/>
    <w:pPr>
      <w:ind w:leftChars="200" w:left="200"/>
    </w:pPr>
    <w:rPr>
      <w:rFonts w:ascii="Times New Roman" w:eastAsia="新細明體" w:hAnsi="Times New Roman" w:cs="Times New Roman"/>
      <w:szCs w:val="24"/>
    </w:rPr>
  </w:style>
  <w:style w:type="character" w:styleId="afb">
    <w:name w:val="Strong"/>
    <w:uiPriority w:val="99"/>
    <w:qFormat/>
    <w:rsid w:val="00E67506"/>
    <w:rPr>
      <w:rFonts w:cs="Times New Roman"/>
      <w:b/>
    </w:rPr>
  </w:style>
  <w:style w:type="character" w:customStyle="1" w:styleId="9">
    <w:name w:val="字元 字元9"/>
    <w:uiPriority w:val="99"/>
    <w:rsid w:val="00E67506"/>
    <w:rPr>
      <w:kern w:val="2"/>
    </w:rPr>
  </w:style>
  <w:style w:type="character" w:customStyle="1" w:styleId="content1">
    <w:name w:val="content1"/>
    <w:uiPriority w:val="99"/>
    <w:rsid w:val="00E67506"/>
    <w:rPr>
      <w:color w:val="000000"/>
      <w:u w:val="none"/>
      <w:effect w:val="none"/>
    </w:rPr>
  </w:style>
  <w:style w:type="paragraph" w:styleId="Web">
    <w:name w:val="Normal (Web)"/>
    <w:basedOn w:val="a"/>
    <w:uiPriority w:val="99"/>
    <w:rsid w:val="00E67506"/>
    <w:pPr>
      <w:widowControl/>
      <w:spacing w:before="100" w:beforeAutospacing="1" w:after="100" w:afterAutospacing="1"/>
    </w:pPr>
    <w:rPr>
      <w:rFonts w:ascii="新細明體" w:eastAsia="新細明體" w:hAnsi="新細明體" w:cs="新細明體"/>
      <w:kern w:val="0"/>
      <w:szCs w:val="24"/>
    </w:rPr>
  </w:style>
  <w:style w:type="paragraph" w:styleId="22">
    <w:name w:val="Body Text 2"/>
    <w:basedOn w:val="a"/>
    <w:link w:val="23"/>
    <w:uiPriority w:val="99"/>
    <w:rsid w:val="00E67506"/>
    <w:rPr>
      <w:rFonts w:ascii="Times New Roman" w:eastAsia="新細明體" w:hAnsi="Times New Roman" w:cs="Times New Roman"/>
      <w:kern w:val="0"/>
      <w:szCs w:val="24"/>
    </w:rPr>
  </w:style>
  <w:style w:type="character" w:customStyle="1" w:styleId="23">
    <w:name w:val="本文 2 字元"/>
    <w:basedOn w:val="a0"/>
    <w:link w:val="22"/>
    <w:uiPriority w:val="99"/>
    <w:rsid w:val="00E67506"/>
    <w:rPr>
      <w:rFonts w:ascii="Times New Roman" w:eastAsia="新細明體" w:hAnsi="Times New Roman" w:cs="Times New Roman"/>
      <w:kern w:val="0"/>
      <w:szCs w:val="24"/>
    </w:rPr>
  </w:style>
  <w:style w:type="paragraph" w:styleId="afc">
    <w:name w:val="Note Heading"/>
    <w:basedOn w:val="a"/>
    <w:next w:val="a"/>
    <w:link w:val="afd"/>
    <w:uiPriority w:val="99"/>
    <w:rsid w:val="00E67506"/>
    <w:pPr>
      <w:jc w:val="center"/>
    </w:pPr>
    <w:rPr>
      <w:rFonts w:ascii="標楷體" w:eastAsia="標楷體" w:hAnsi="標楷體" w:cs="Times New Roman"/>
      <w:b/>
      <w:kern w:val="0"/>
      <w:sz w:val="28"/>
      <w:szCs w:val="28"/>
    </w:rPr>
  </w:style>
  <w:style w:type="character" w:customStyle="1" w:styleId="afd">
    <w:name w:val="註釋標題 字元"/>
    <w:basedOn w:val="a0"/>
    <w:link w:val="afc"/>
    <w:uiPriority w:val="99"/>
    <w:rsid w:val="00E67506"/>
    <w:rPr>
      <w:rFonts w:ascii="標楷體" w:eastAsia="標楷體" w:hAnsi="標楷體" w:cs="Times New Roman"/>
      <w:b/>
      <w:kern w:val="0"/>
      <w:sz w:val="28"/>
      <w:szCs w:val="28"/>
    </w:rPr>
  </w:style>
  <w:style w:type="paragraph" w:styleId="afe">
    <w:name w:val="Closing"/>
    <w:basedOn w:val="a"/>
    <w:link w:val="aff"/>
    <w:uiPriority w:val="99"/>
    <w:rsid w:val="00E67506"/>
    <w:pPr>
      <w:ind w:leftChars="1800" w:left="100"/>
    </w:pPr>
    <w:rPr>
      <w:rFonts w:ascii="標楷體" w:eastAsia="標楷體" w:hAnsi="標楷體" w:cs="Times New Roman"/>
      <w:b/>
      <w:kern w:val="0"/>
      <w:sz w:val="28"/>
      <w:szCs w:val="28"/>
    </w:rPr>
  </w:style>
  <w:style w:type="character" w:customStyle="1" w:styleId="aff">
    <w:name w:val="結語 字元"/>
    <w:basedOn w:val="a0"/>
    <w:link w:val="afe"/>
    <w:uiPriority w:val="99"/>
    <w:rsid w:val="00E67506"/>
    <w:rPr>
      <w:rFonts w:ascii="標楷體" w:eastAsia="標楷體" w:hAnsi="標楷體" w:cs="Times New Roman"/>
      <w:b/>
      <w:kern w:val="0"/>
      <w:sz w:val="28"/>
      <w:szCs w:val="28"/>
    </w:rPr>
  </w:style>
  <w:style w:type="paragraph" w:customStyle="1" w:styleId="14">
    <w:name w:val="內文 + 14 點"/>
    <w:basedOn w:val="a"/>
    <w:uiPriority w:val="99"/>
    <w:rsid w:val="00E67506"/>
    <w:pPr>
      <w:spacing w:beforeLines="50" w:afterLines="50"/>
      <w:jc w:val="both"/>
    </w:pPr>
    <w:rPr>
      <w:rFonts w:ascii="Times New Roman" w:eastAsia="新細明體" w:hAnsi="Times New Roman" w:cs="Times New Roman"/>
      <w:sz w:val="28"/>
      <w:szCs w:val="28"/>
    </w:rPr>
  </w:style>
  <w:style w:type="paragraph" w:styleId="aff0">
    <w:name w:val="Date"/>
    <w:basedOn w:val="a"/>
    <w:next w:val="a"/>
    <w:link w:val="aff1"/>
    <w:uiPriority w:val="99"/>
    <w:rsid w:val="00E67506"/>
    <w:pPr>
      <w:jc w:val="right"/>
    </w:pPr>
    <w:rPr>
      <w:rFonts w:ascii="Times New Roman" w:eastAsia="新細明體" w:hAnsi="Times New Roman" w:cs="Times New Roman"/>
      <w:kern w:val="0"/>
      <w:szCs w:val="24"/>
    </w:rPr>
  </w:style>
  <w:style w:type="character" w:customStyle="1" w:styleId="aff1">
    <w:name w:val="日期 字元"/>
    <w:basedOn w:val="a0"/>
    <w:link w:val="aff0"/>
    <w:uiPriority w:val="99"/>
    <w:rsid w:val="00E67506"/>
    <w:rPr>
      <w:rFonts w:ascii="Times New Roman" w:eastAsia="新細明體" w:hAnsi="Times New Roman" w:cs="Times New Roman"/>
      <w:kern w:val="0"/>
      <w:szCs w:val="24"/>
    </w:rPr>
  </w:style>
  <w:style w:type="paragraph" w:customStyle="1" w:styleId="Default">
    <w:name w:val="Default"/>
    <w:uiPriority w:val="99"/>
    <w:rsid w:val="00E67506"/>
    <w:pPr>
      <w:widowControl w:val="0"/>
      <w:autoSpaceDE w:val="0"/>
      <w:autoSpaceDN w:val="0"/>
      <w:adjustRightInd w:val="0"/>
    </w:pPr>
    <w:rPr>
      <w:rFonts w:ascii="標楷體" w:eastAsia="標楷體" w:hAnsi="Times New Roman" w:cs="標楷體"/>
      <w:color w:val="000000"/>
      <w:kern w:val="0"/>
      <w:szCs w:val="24"/>
    </w:rPr>
  </w:style>
  <w:style w:type="character" w:customStyle="1" w:styleId="fldtext1">
    <w:name w:val="fldtext1"/>
    <w:uiPriority w:val="99"/>
    <w:rsid w:val="00E67506"/>
    <w:rPr>
      <w:rFonts w:eastAsia="標楷體"/>
      <w:sz w:val="20"/>
    </w:rPr>
  </w:style>
  <w:style w:type="paragraph" w:customStyle="1" w:styleId="045-2">
    <w:name w:val="045-2"/>
    <w:basedOn w:val="a"/>
    <w:uiPriority w:val="99"/>
    <w:rsid w:val="00E67506"/>
    <w:pPr>
      <w:widowControl/>
      <w:spacing w:before="100" w:beforeAutospacing="1" w:after="100" w:afterAutospacing="1"/>
    </w:pPr>
    <w:rPr>
      <w:rFonts w:ascii="Arial Unicode MS" w:eastAsia="新細明體" w:hAnsi="Arial Unicode MS" w:cs="Arial Unicode MS"/>
      <w:kern w:val="0"/>
      <w:szCs w:val="24"/>
    </w:rPr>
  </w:style>
  <w:style w:type="character" w:customStyle="1" w:styleId="aff2">
    <w:name w:val="文件引導模式 字元"/>
    <w:basedOn w:val="a0"/>
    <w:link w:val="aff3"/>
    <w:uiPriority w:val="99"/>
    <w:semiHidden/>
    <w:rsid w:val="00E67506"/>
    <w:rPr>
      <w:rFonts w:ascii="新細明體" w:eastAsia="新細明體" w:hAnsi="Calibri" w:cs="Times New Roman"/>
      <w:kern w:val="0"/>
      <w:sz w:val="18"/>
      <w:szCs w:val="18"/>
    </w:rPr>
  </w:style>
  <w:style w:type="paragraph" w:styleId="aff3">
    <w:name w:val="Document Map"/>
    <w:basedOn w:val="a"/>
    <w:link w:val="aff2"/>
    <w:uiPriority w:val="99"/>
    <w:semiHidden/>
    <w:rsid w:val="00E67506"/>
    <w:rPr>
      <w:rFonts w:ascii="新細明體" w:eastAsia="新細明體" w:hAnsi="Calibri" w:cs="Times New Roman"/>
      <w:kern w:val="0"/>
      <w:sz w:val="18"/>
      <w:szCs w:val="18"/>
    </w:rPr>
  </w:style>
  <w:style w:type="character" w:customStyle="1" w:styleId="13">
    <w:name w:val="文件引導模式 字元1"/>
    <w:basedOn w:val="a0"/>
    <w:uiPriority w:val="99"/>
    <w:semiHidden/>
    <w:rsid w:val="00E67506"/>
    <w:rPr>
      <w:rFonts w:ascii="Microsoft JhengHei UI" w:eastAsia="Microsoft JhengHei UI"/>
      <w:sz w:val="18"/>
      <w:szCs w:val="18"/>
    </w:rPr>
  </w:style>
  <w:style w:type="paragraph" w:customStyle="1" w:styleId="xl41">
    <w:name w:val="xl41"/>
    <w:basedOn w:val="a"/>
    <w:uiPriority w:val="99"/>
    <w:rsid w:val="00E67506"/>
    <w:pPr>
      <w:widowControl/>
      <w:spacing w:before="100" w:beforeAutospacing="1" w:after="100" w:afterAutospacing="1"/>
      <w:jc w:val="center"/>
      <w:textAlignment w:val="top"/>
    </w:pPr>
    <w:rPr>
      <w:rFonts w:ascii="標楷體" w:eastAsia="標楷體" w:hAnsi="標楷體" w:cs="Times New Roman"/>
      <w:kern w:val="0"/>
      <w:szCs w:val="24"/>
    </w:rPr>
  </w:style>
  <w:style w:type="character" w:customStyle="1" w:styleId="font031">
    <w:name w:val="font031"/>
    <w:uiPriority w:val="99"/>
    <w:rsid w:val="00E67506"/>
    <w:rPr>
      <w:sz w:val="24"/>
    </w:rPr>
  </w:style>
  <w:style w:type="paragraph" w:styleId="aff4">
    <w:name w:val="Salutation"/>
    <w:basedOn w:val="a"/>
    <w:next w:val="a"/>
    <w:link w:val="aff5"/>
    <w:uiPriority w:val="99"/>
    <w:rsid w:val="00E67506"/>
    <w:pPr>
      <w:adjustRightInd w:val="0"/>
      <w:spacing w:line="360" w:lineRule="atLeast"/>
      <w:textAlignment w:val="baseline"/>
    </w:pPr>
    <w:rPr>
      <w:rFonts w:ascii="標楷體" w:eastAsia="標楷體" w:hAnsi="Times New Roman" w:cs="Times New Roman"/>
      <w:kern w:val="0"/>
      <w:sz w:val="20"/>
      <w:szCs w:val="20"/>
    </w:rPr>
  </w:style>
  <w:style w:type="character" w:customStyle="1" w:styleId="aff5">
    <w:name w:val="問候 字元"/>
    <w:basedOn w:val="a0"/>
    <w:link w:val="aff4"/>
    <w:uiPriority w:val="99"/>
    <w:rsid w:val="00E67506"/>
    <w:rPr>
      <w:rFonts w:ascii="標楷體" w:eastAsia="標楷體" w:hAnsi="Times New Roman" w:cs="Times New Roman"/>
      <w:kern w:val="0"/>
      <w:sz w:val="20"/>
      <w:szCs w:val="20"/>
    </w:rPr>
  </w:style>
  <w:style w:type="character" w:customStyle="1" w:styleId="st1">
    <w:name w:val="st1"/>
    <w:uiPriority w:val="99"/>
    <w:rsid w:val="00E67506"/>
  </w:style>
  <w:style w:type="paragraph" w:customStyle="1" w:styleId="xl29">
    <w:name w:val="xl29"/>
    <w:basedOn w:val="a"/>
    <w:uiPriority w:val="99"/>
    <w:rsid w:val="00E67506"/>
    <w:pPr>
      <w:widowControl/>
      <w:spacing w:before="100" w:beforeAutospacing="1" w:after="100" w:afterAutospacing="1"/>
      <w:jc w:val="center"/>
    </w:pPr>
    <w:rPr>
      <w:rFonts w:ascii="Arial" w:eastAsia="新細明體" w:hAnsi="Arial" w:cs="Arial"/>
      <w:kern w:val="0"/>
      <w:szCs w:val="24"/>
    </w:rPr>
  </w:style>
  <w:style w:type="paragraph" w:customStyle="1" w:styleId="xl26">
    <w:name w:val="xl26"/>
    <w:basedOn w:val="a"/>
    <w:uiPriority w:val="99"/>
    <w:rsid w:val="00E67506"/>
    <w:pPr>
      <w:widowControl/>
      <w:spacing w:before="100" w:beforeAutospacing="1" w:after="100" w:afterAutospacing="1"/>
    </w:pPr>
    <w:rPr>
      <w:rFonts w:ascii="標楷體" w:eastAsia="標楷體" w:hAnsi="標楷體" w:cs="Arial Unicode MS"/>
      <w:kern w:val="0"/>
      <w:szCs w:val="24"/>
    </w:rPr>
  </w:style>
  <w:style w:type="paragraph" w:customStyle="1" w:styleId="24">
    <w:name w:val="清單段落2"/>
    <w:basedOn w:val="a"/>
    <w:uiPriority w:val="99"/>
    <w:rsid w:val="00E67506"/>
    <w:pPr>
      <w:ind w:leftChars="200" w:left="480"/>
    </w:pPr>
    <w:rPr>
      <w:rFonts w:ascii="Calibri" w:eastAsia="新細明體" w:hAnsi="Calibri" w:cs="Arial"/>
    </w:rPr>
  </w:style>
  <w:style w:type="character" w:customStyle="1" w:styleId="apple-converted-space">
    <w:name w:val="apple-converted-space"/>
    <w:uiPriority w:val="99"/>
    <w:rsid w:val="00E67506"/>
  </w:style>
  <w:style w:type="character" w:customStyle="1" w:styleId="100">
    <w:name w:val="字元 字元10"/>
    <w:uiPriority w:val="99"/>
    <w:rsid w:val="00E67506"/>
    <w:rPr>
      <w:kern w:val="2"/>
    </w:rPr>
  </w:style>
  <w:style w:type="paragraph" w:customStyle="1" w:styleId="210">
    <w:name w:val="清單段落21"/>
    <w:basedOn w:val="a"/>
    <w:uiPriority w:val="99"/>
    <w:rsid w:val="00E67506"/>
    <w:pPr>
      <w:ind w:leftChars="200" w:left="480"/>
    </w:pPr>
    <w:rPr>
      <w:rFonts w:ascii="Calibri" w:eastAsia="新細明體" w:hAnsi="Calibri" w:cs="Arial"/>
    </w:rPr>
  </w:style>
  <w:style w:type="character" w:customStyle="1" w:styleId="4">
    <w:name w:val="字元 字元4"/>
    <w:uiPriority w:val="99"/>
    <w:rsid w:val="00E67506"/>
    <w:rPr>
      <w:rFonts w:ascii="Calibri" w:eastAsia="新細明體" w:hAnsi="Calibri"/>
      <w:kern w:val="2"/>
      <w:lang w:val="en-US" w:eastAsia="zh-TW"/>
    </w:rPr>
  </w:style>
  <w:style w:type="paragraph" w:styleId="31">
    <w:name w:val="toc 3"/>
    <w:basedOn w:val="a"/>
    <w:next w:val="a"/>
    <w:autoRedefine/>
    <w:uiPriority w:val="39"/>
    <w:rsid w:val="00E67506"/>
    <w:pPr>
      <w:tabs>
        <w:tab w:val="right" w:leader="dot" w:pos="10206"/>
      </w:tabs>
      <w:spacing w:line="400" w:lineRule="exact"/>
      <w:ind w:leftChars="400" w:left="960"/>
    </w:pPr>
    <w:rPr>
      <w:rFonts w:ascii="Calibri" w:eastAsia="新細明體" w:hAnsi="Calibri" w:cs="Times New Roman"/>
    </w:rPr>
  </w:style>
  <w:style w:type="character" w:styleId="aff6">
    <w:name w:val="Emphasis"/>
    <w:basedOn w:val="a0"/>
    <w:uiPriority w:val="20"/>
    <w:qFormat/>
    <w:rsid w:val="00E67506"/>
    <w:rPr>
      <w:i/>
      <w:iCs/>
    </w:rPr>
  </w:style>
  <w:style w:type="paragraph" w:styleId="aff7">
    <w:name w:val="footnote text"/>
    <w:basedOn w:val="a"/>
    <w:link w:val="aff8"/>
    <w:uiPriority w:val="99"/>
    <w:semiHidden/>
    <w:unhideWhenUsed/>
    <w:rsid w:val="00E67506"/>
    <w:pPr>
      <w:snapToGrid w:val="0"/>
    </w:pPr>
    <w:rPr>
      <w:sz w:val="20"/>
      <w:szCs w:val="20"/>
    </w:rPr>
  </w:style>
  <w:style w:type="character" w:customStyle="1" w:styleId="aff8">
    <w:name w:val="註腳文字 字元"/>
    <w:basedOn w:val="a0"/>
    <w:link w:val="aff7"/>
    <w:uiPriority w:val="99"/>
    <w:semiHidden/>
    <w:rsid w:val="00E67506"/>
    <w:rPr>
      <w:sz w:val="20"/>
      <w:szCs w:val="20"/>
    </w:rPr>
  </w:style>
  <w:style w:type="character" w:styleId="aff9">
    <w:name w:val="footnote reference"/>
    <w:basedOn w:val="a0"/>
    <w:uiPriority w:val="99"/>
    <w:semiHidden/>
    <w:unhideWhenUsed/>
    <w:rsid w:val="00E67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池惠民</dc:creator>
  <cp:keywords/>
  <dc:description/>
  <cp:lastModifiedBy>張婷雯</cp:lastModifiedBy>
  <cp:revision>5</cp:revision>
  <dcterms:created xsi:type="dcterms:W3CDTF">2022-01-24T09:57:00Z</dcterms:created>
  <dcterms:modified xsi:type="dcterms:W3CDTF">2023-11-22T08:07:00Z</dcterms:modified>
</cp:coreProperties>
</file>